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CD" w:rsidRPr="007D5CAA" w:rsidRDefault="00682BCD" w:rsidP="00682B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којa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РС”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. 16/2018),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(,</w:t>
      </w:r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. 49/19),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7D5CA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(,,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5CAA">
        <w:rPr>
          <w:rFonts w:ascii="Times New Roman" w:hAnsi="Times New Roman" w:cs="Times New Roman"/>
          <w:sz w:val="24"/>
          <w:szCs w:val="24"/>
        </w:rPr>
        <w:t>58/21</w:t>
      </w:r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="00066F63"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</w:t>
      </w:r>
      <w:proofErr w:type="spellEnd"/>
      <w:r w:rsidR="00066F63"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јавних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F63"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proofErr w:type="spellStart"/>
      <w:r w:rsidR="00066F63"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="00066F63"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422</w:t>
      </w:r>
      <w:r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/22 </w:t>
      </w:r>
      <w:proofErr w:type="spellStart"/>
      <w:r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F63"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>18.07</w:t>
      </w:r>
      <w:r w:rsidRPr="00353DB3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FD3BFA" w:rsidRPr="009A207E" w:rsidRDefault="00682BCD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FD3BFA" w:rsidRPr="009A207E" w:rsidRDefault="00066F63" w:rsidP="009A20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ДРУГИ</w:t>
      </w:r>
      <w:r w:rsidR="00D56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FA" w:rsidRPr="009A207E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FD3BFA" w:rsidRPr="009A207E" w:rsidRDefault="007B54C8" w:rsidP="009A20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суфина</w:t>
      </w:r>
      <w:r w:rsidR="00FD3BFA" w:rsidRPr="009A207E">
        <w:rPr>
          <w:rFonts w:ascii="Times New Roman" w:hAnsi="Times New Roman" w:cs="Times New Roman"/>
          <w:b/>
          <w:sz w:val="24"/>
          <w:szCs w:val="24"/>
        </w:rPr>
        <w:t>нсирање</w:t>
      </w:r>
      <w:proofErr w:type="spellEnd"/>
      <w:r w:rsidR="00FD3BFA"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BFA" w:rsidRPr="009A207E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FD3BFA" w:rsidRPr="009A207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D3BFA" w:rsidRPr="009A207E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FD3BFA"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BFA" w:rsidRPr="009A207E">
        <w:rPr>
          <w:rFonts w:ascii="Times New Roman" w:hAnsi="Times New Roman" w:cs="Times New Roman"/>
          <w:b/>
          <w:sz w:val="24"/>
          <w:szCs w:val="24"/>
        </w:rPr>
        <w:t>културе</w:t>
      </w:r>
      <w:proofErr w:type="spellEnd"/>
    </w:p>
    <w:p w:rsidR="00FD3BFA" w:rsidRPr="009A207E" w:rsidRDefault="00FD3BFA" w:rsidP="009A20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A207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Севојно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у 2022. </w:t>
      </w:r>
      <w:proofErr w:type="spellStart"/>
      <w:proofErr w:type="gramStart"/>
      <w:r w:rsidRPr="009A207E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</w:p>
    <w:p w:rsidR="00FD3BFA" w:rsidRPr="009A207E" w:rsidRDefault="00FD3BFA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BFA" w:rsidRPr="005423AC" w:rsidRDefault="00FD3BFA" w:rsidP="00FD3BF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ИНТЕРЕС</w:t>
      </w:r>
    </w:p>
    <w:p w:rsidR="00FD3BFA" w:rsidRDefault="000B3B8B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Градску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општину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5E37" w:rsidRPr="007B54C8" w:rsidRDefault="00285E37" w:rsidP="00471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C8" w:rsidRDefault="00B80449" w:rsidP="00471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Циљ</w:t>
      </w:r>
      <w:proofErr w:type="spellEnd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="007B75C8"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75C8"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подстицајног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Севојно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4D5" w:rsidRPr="00D25940" w:rsidRDefault="00BC04D5" w:rsidP="00471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31" w:rsidRPr="00353DB3" w:rsidRDefault="002B6731" w:rsidP="005F5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Програми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морају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бити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5F5C0F" w:rsidRPr="00353D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593B"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неговања</w:t>
      </w:r>
      <w:proofErr w:type="spellEnd"/>
      <w:r w:rsidR="00DD593B"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народне</w:t>
      </w:r>
      <w:proofErr w:type="spellEnd"/>
      <w:r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традиције</w:t>
      </w:r>
      <w:proofErr w:type="spellEnd"/>
      <w:r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стваралаштва</w:t>
      </w:r>
      <w:proofErr w:type="spellEnd"/>
      <w:r w:rsidR="005F5C0F" w:rsidRPr="00353D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066F63" w:rsidRPr="00353DB3" w:rsidRDefault="00066F63" w:rsidP="00EE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04D5" w:rsidRDefault="00EE7BC1" w:rsidP="00EE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Градска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неће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суфинансирати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C03053" w:rsidRPr="00C03053" w:rsidRDefault="00C03053" w:rsidP="00EE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E7BC1" w:rsidRDefault="00EE7BC1" w:rsidP="00EE7BC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доносе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добит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удружењима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7BC1" w:rsidRPr="00EE7BC1" w:rsidRDefault="00AE00C7" w:rsidP="00EE7BC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заговарају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="00EE7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</w:t>
      </w:r>
      <w:r w:rsidR="00EE7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ерантност</w:t>
      </w:r>
      <w:proofErr w:type="spellEnd"/>
      <w:r w:rsidR="00EE7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E7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насиље</w:t>
      </w:r>
      <w:proofErr w:type="spellEnd"/>
      <w:r w:rsidR="00EE7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E7BC1" w:rsidRPr="00EE7BC1" w:rsidRDefault="00EE7BC1" w:rsidP="00BC04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D3BFA" w:rsidRPr="005423AC" w:rsidRDefault="00FD3BFA" w:rsidP="00BC04D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 </w:t>
      </w:r>
      <w:r w:rsidR="00353D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КОЈЕ УДРУЖЕЊЕ ПРЕДЛАГАЧ ПРОГРАМА ТРЕБА ДА ИСПУНИ</w:t>
      </w:r>
    </w:p>
    <w:p w:rsidR="00B80449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449" w:rsidRPr="005423AC" w:rsidRDefault="00B80449" w:rsidP="00B8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 51/2009, 99/2011 и 44/2018)</w:t>
      </w:r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одабрани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статутарним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ликвидације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стечајном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="005423A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3AC">
        <w:rPr>
          <w:rFonts w:ascii="Times New Roman" w:eastAsia="Times New Roman" w:hAnsi="Times New Roman" w:cs="Times New Roman"/>
          <w:sz w:val="24"/>
          <w:szCs w:val="24"/>
        </w:rPr>
        <w:t>забраном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3AC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3AC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BFA" w:rsidRDefault="00FD3BFA" w:rsidP="000D7177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у 202</w:t>
      </w:r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аплицирало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добило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Ужицу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177" w:rsidRDefault="000D7177" w:rsidP="000D7177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C0F" w:rsidRPr="005F5C0F" w:rsidRDefault="005F5C0F" w:rsidP="000D7177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B4E9F" w:rsidRDefault="00FD3BFA" w:rsidP="00FD3BFA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ИЗНОС СРЕДСТАВА ПЛАНИРАН ЗА ФИНАНСИРАЊЕ И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СУФИНАНСИРАЊЕ ПРОГРАМА УДРУЖЕЊА</w:t>
      </w:r>
    </w:p>
    <w:p w:rsidR="005B4E9F" w:rsidRPr="005423AC" w:rsidRDefault="005B4E9F" w:rsidP="005B4E9F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5F5C0F" w:rsidRPr="005B4E9F" w:rsidRDefault="00066F63" w:rsidP="00C2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Изменом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јавних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B4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proofErr w:type="spellStart"/>
      <w:r w:rsidRPr="005B4E9F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5B4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422/22 </w:t>
      </w:r>
      <w:proofErr w:type="spellStart"/>
      <w:r w:rsidRPr="005B4E9F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B4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18.07.2022</w:t>
      </w:r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финансирање</w:t>
      </w:r>
      <w:proofErr w:type="spellEnd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суфинансирање</w:t>
      </w:r>
      <w:proofErr w:type="spellEnd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културе</w:t>
      </w:r>
      <w:proofErr w:type="spellEnd"/>
      <w:r w:rsidR="00303A04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средстава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планиран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финансирање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суфинансирање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културе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буџета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Градске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Севојно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2022. </w:t>
      </w:r>
      <w:proofErr w:type="spellStart"/>
      <w:proofErr w:type="gram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години</w:t>
      </w:r>
      <w:proofErr w:type="spellEnd"/>
      <w:proofErr w:type="gram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200.000,00 </w:t>
      </w:r>
      <w:proofErr w:type="spell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="005F5C0F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5C0F" w:rsidRPr="005B4E9F" w:rsidRDefault="005F5C0F" w:rsidP="00C2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2980" w:rsidRPr="005B4E9F" w:rsidRDefault="005F5C0F" w:rsidP="00C2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</w:t>
      </w:r>
      <w:r w:rsidR="00FD3BFA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едном</w:t>
      </w:r>
      <w:proofErr w:type="spellEnd"/>
      <w:r w:rsidR="00FD3BFA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BFA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удружењ</w:t>
      </w:r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одобрити</w:t>
      </w:r>
      <w:proofErr w:type="spellEnd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10.000,00 </w:t>
      </w:r>
      <w:proofErr w:type="spellStart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програму</w:t>
      </w:r>
      <w:proofErr w:type="spellEnd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="00047AE7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највише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F63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FD3BFA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0.000,00 </w:t>
      </w:r>
      <w:proofErr w:type="spellStart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динара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програму</w:t>
      </w:r>
      <w:proofErr w:type="spellEnd"/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B6AEE" w:rsidRPr="00EB6AEE" w:rsidRDefault="00EB6AEE" w:rsidP="00C2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0D7177" w:rsidRDefault="00FD3BFA" w:rsidP="00FD3B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ТРАЈАЊЕ ПРОГРАМА</w:t>
      </w:r>
    </w:p>
    <w:p w:rsidR="000D7177" w:rsidRPr="005423AC" w:rsidRDefault="000D7177" w:rsidP="000D7177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0D7177" w:rsidRPr="005423AC" w:rsidRDefault="00FD3BFA" w:rsidP="00FD3B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6F63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.12.202</w:t>
      </w:r>
      <w:r w:rsidR="00EF385B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FD3BFA">
      <w:pPr>
        <w:numPr>
          <w:ilvl w:val="0"/>
          <w:numId w:val="6"/>
        </w:numPr>
        <w:shd w:val="clear" w:color="auto" w:fill="FFFFFF"/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 ЗА ИЗБОР ПРОГРАМА</w:t>
      </w:r>
    </w:p>
    <w:p w:rsidR="00FD3BFA" w:rsidRPr="00424EB1" w:rsidRDefault="00FD3BFA" w:rsidP="00B80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3BFA" w:rsidRPr="005423AC" w:rsidRDefault="00FD3BFA" w:rsidP="00424EB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дужина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развијања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његова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BFA" w:rsidRPr="005423AC" w:rsidRDefault="00FD3BFA" w:rsidP="00424EB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циљеве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постижу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задовољавања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BFA" w:rsidRPr="005423AC" w:rsidRDefault="00FD3BFA" w:rsidP="00424EB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извора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сопствених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фондова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поклона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легата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85B" w:rsidRPr="005423AC" w:rsidRDefault="00FD3BFA" w:rsidP="00B80449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законитост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ефикасност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ранијих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коришћена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испуњене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85B" w:rsidRPr="005423AC" w:rsidRDefault="00EF385B" w:rsidP="00B8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EF385B" w:rsidP="00EF385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80449"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BFA"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ОБАВЕЗНА КОНКУРСНА ДОКУМЕНТАЦИЈА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званичне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history="1">
        <w:r w:rsidRPr="005423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www.sevojno.org.rs</w:t>
        </w:r>
      </w:hyperlink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докуметацију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образац¹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програма¹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програма¹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уписано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фотокопију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утврђено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0449" w:rsidRPr="005423AC"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Документи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подносе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три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примерка</w:t>
      </w:r>
      <w:proofErr w:type="spellEnd"/>
    </w:p>
    <w:p w:rsidR="005F5C0F" w:rsidRDefault="005F5C0F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C0F" w:rsidRDefault="005F5C0F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E9F" w:rsidRPr="005F5C0F" w:rsidRDefault="005B4E9F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8851DF" w:rsidRDefault="00FD3BFA" w:rsidP="00FD3BFA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НАЧИН ПРИЈАВЉИВАЊА НА КОНКУРС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Оверен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одштампан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обавезном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наративним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пратећа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6F63" w:rsidRPr="005B4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="00066F63" w:rsidRPr="00066F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66F63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</w:t>
      </w:r>
      <w:r w:rsidR="00047AE7">
        <w:rPr>
          <w:rFonts w:ascii="Times New Roman" w:eastAsia="Times New Roman" w:hAnsi="Times New Roman" w:cs="Times New Roman"/>
          <w:sz w:val="24"/>
          <w:szCs w:val="24"/>
        </w:rPr>
        <w:t>ансирање</w:t>
      </w:r>
      <w:proofErr w:type="spellEnd"/>
      <w:r w:rsidR="00047AE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47AE7">
        <w:rPr>
          <w:rFonts w:ascii="Times New Roman" w:eastAsia="Times New Roman" w:hAnsi="Times New Roman" w:cs="Times New Roman"/>
          <w:sz w:val="24"/>
          <w:szCs w:val="24"/>
        </w:rPr>
        <w:t>суфининсирање</w:t>
      </w:r>
      <w:proofErr w:type="spellEnd"/>
      <w:r w:rsidR="00047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7AE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22980" w:rsidRPr="00EB6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отварати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”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истакнутим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C6B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писарницу</w:t>
      </w:r>
      <w:proofErr w:type="spellEnd"/>
      <w:r w:rsidRPr="00EC6B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C6B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назначену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шаље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Миливоја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Марића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40, 31205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031/315</w:t>
      </w:r>
      <w:r w:rsidR="00EF385B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8" w:history="1">
        <w:r w:rsidRPr="005423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gosevojno@uzice.rs</w:t>
        </w:r>
      </w:hyperlink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BFA" w:rsidRPr="008851DF" w:rsidRDefault="00FD3BFA" w:rsidP="000D7177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b/>
          <w:bCs/>
          <w:sz w:val="24"/>
          <w:szCs w:val="24"/>
        </w:rPr>
        <w:t>РОКОВИ ЗА ПОДНОШЕЊЕ ПРИЈАВА НА ЈАВНИ КОНКУРС И ОДЛУЧИВАЊЕ О ДОДЕЛИ СРЕДСТАВА УДРУЖЕЊИМА</w:t>
      </w:r>
    </w:p>
    <w:p w:rsidR="000D7177" w:rsidRPr="000D7177" w:rsidRDefault="000D7177" w:rsidP="000D7177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петнаест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– 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закључно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1AC0" w:rsidRPr="00935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08.08</w:t>
      </w:r>
      <w:r w:rsidR="00BD66EC" w:rsidRPr="00935A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F385B"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31A4C">
        <w:fldChar w:fldCharType="begin"/>
      </w:r>
      <w:r w:rsidR="00231A4C">
        <w:instrText>HYPERLINK "http://www.sevojno.org.rs/"</w:instrText>
      </w:r>
      <w:r w:rsidR="00231A4C">
        <w:fldChar w:fldCharType="separate"/>
      </w:r>
      <w:r w:rsidRPr="005423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sevojno.org.rs</w:t>
      </w:r>
      <w:proofErr w:type="spellEnd"/>
      <w:r w:rsidR="00231A4C">
        <w:fldChar w:fldCharType="end"/>
      </w:r>
      <w:r w:rsidR="004663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80449" w:rsidRPr="00EB6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поднело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непотпуно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непрецизно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представљени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остала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047AE7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C4037E" w:rsidRDefault="00FD3BFA" w:rsidP="00C4037E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ПРЕДСТАВНИЦИ СТРУЧНЕ ЈАВНОСТИ</w:t>
      </w:r>
    </w:p>
    <w:p w:rsidR="00FD3BFA" w:rsidRPr="005423AC" w:rsidRDefault="00FD3BFA" w:rsidP="00C4037E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Позивају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независни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стручњаци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предлагање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расписивања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деловања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дипломске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специјалистичке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завршеном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поседују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0274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lastRenderedPageBreak/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кратки</w:t>
      </w:r>
      <w:r w:rsidR="00EC6B3A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усавршавању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Миливоја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Марића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40, 31205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накнаду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7177" w:rsidRPr="00DD593B" w:rsidRDefault="000D7177" w:rsidP="00DD593B">
      <w:pPr>
        <w:shd w:val="clear" w:color="auto" w:fill="FFFFFF"/>
        <w:spacing w:before="27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>Ужице</w:t>
      </w:r>
      <w:proofErr w:type="spellEnd"/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ab/>
      </w:r>
      <w:r w:rsidR="005F5C0F">
        <w:rPr>
          <w:rFonts w:ascii="Times New Roman" w:eastAsia="Times New Roman" w:hAnsi="Times New Roman" w:cs="Times New Roman"/>
          <w:sz w:val="24"/>
          <w:szCs w:val="24"/>
        </w:rPr>
        <w:tab/>
      </w:r>
      <w:r w:rsidR="005F5C0F">
        <w:rPr>
          <w:rFonts w:ascii="Times New Roman" w:eastAsia="Times New Roman" w:hAnsi="Times New Roman" w:cs="Times New Roman"/>
          <w:sz w:val="24"/>
          <w:szCs w:val="24"/>
        </w:rPr>
        <w:tab/>
      </w:r>
      <w:r w:rsidR="005F5C0F">
        <w:rPr>
          <w:rFonts w:ascii="Times New Roman" w:eastAsia="Times New Roman" w:hAnsi="Times New Roman" w:cs="Times New Roman"/>
          <w:sz w:val="24"/>
          <w:szCs w:val="24"/>
        </w:rPr>
        <w:tab/>
      </w:r>
      <w:r w:rsidR="005F5C0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C0F">
        <w:rPr>
          <w:rFonts w:ascii="Times New Roman" w:eastAsia="Times New Roman" w:hAnsi="Times New Roman" w:cs="Times New Roman"/>
          <w:sz w:val="24"/>
          <w:szCs w:val="24"/>
        </w:rPr>
        <w:t>Председница</w:t>
      </w:r>
      <w:proofErr w:type="spellEnd"/>
      <w:r w:rsidR="00457BDD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BDD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Градске</w:t>
      </w:r>
      <w:proofErr w:type="spellEnd"/>
      <w:r w:rsidR="00457BDD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BDD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466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5940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EF483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F5C0F">
        <w:rPr>
          <w:rFonts w:ascii="Times New Roman" w:eastAsia="Times New Roman" w:hAnsi="Times New Roman" w:cs="Times New Roman"/>
          <w:sz w:val="24"/>
          <w:szCs w:val="24"/>
        </w:rPr>
        <w:t>Мирјана</w:t>
      </w:r>
      <w:proofErr w:type="spellEnd"/>
      <w:r w:rsidR="005F5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5C0F">
        <w:rPr>
          <w:rFonts w:ascii="Times New Roman" w:eastAsia="Times New Roman" w:hAnsi="Times New Roman" w:cs="Times New Roman"/>
          <w:sz w:val="24"/>
          <w:szCs w:val="24"/>
        </w:rPr>
        <w:t>Ђурић</w:t>
      </w:r>
      <w:proofErr w:type="spellEnd"/>
      <w:r w:rsidR="00047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47AE7">
        <w:rPr>
          <w:rFonts w:ascii="Times New Roman" w:eastAsia="Times New Roman" w:hAnsi="Times New Roman" w:cs="Times New Roman"/>
          <w:sz w:val="24"/>
          <w:szCs w:val="24"/>
        </w:rPr>
        <w:t>с.р</w:t>
      </w:r>
      <w:proofErr w:type="spellEnd"/>
      <w:r w:rsidR="00047A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0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  <w:t xml:space="preserve">II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8D8" w:rsidRPr="00D56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435</w:t>
      </w:r>
      <w:r w:rsidR="008851DF" w:rsidRPr="00D56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8851DF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r w:rsidR="00DD593B" w:rsidRPr="00D56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D56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DD593B" w:rsidRPr="00D56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568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EF78DF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850AF5" w:rsidRPr="005423AC" w:rsidRDefault="00850AF5">
      <w:pPr>
        <w:rPr>
          <w:rFonts w:ascii="Times New Roman" w:hAnsi="Times New Roman" w:cs="Times New Roman"/>
          <w:sz w:val="24"/>
          <w:szCs w:val="24"/>
        </w:rPr>
      </w:pPr>
    </w:p>
    <w:sectPr w:rsidR="00850AF5" w:rsidRPr="005423AC" w:rsidSect="00C03053">
      <w:footerReference w:type="default" r:id="rId9"/>
      <w:pgSz w:w="12240" w:h="15840"/>
      <w:pgMar w:top="737" w:right="1440" w:bottom="737" w:left="1440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96" w:rsidRDefault="001B6196" w:rsidP="00D25940">
      <w:pPr>
        <w:spacing w:after="0" w:line="240" w:lineRule="auto"/>
      </w:pPr>
      <w:r>
        <w:separator/>
      </w:r>
    </w:p>
  </w:endnote>
  <w:endnote w:type="continuationSeparator" w:id="0">
    <w:p w:rsidR="001B6196" w:rsidRDefault="001B6196" w:rsidP="00D2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854794"/>
      <w:docPartObj>
        <w:docPartGallery w:val="Page Numbers (Bottom of Page)"/>
        <w:docPartUnique/>
      </w:docPartObj>
    </w:sdtPr>
    <w:sdtContent>
      <w:p w:rsidR="00E561A4" w:rsidRDefault="00231A4C">
        <w:pPr>
          <w:pStyle w:val="Footer"/>
          <w:jc w:val="right"/>
        </w:pPr>
        <w:r>
          <w:fldChar w:fldCharType="begin"/>
        </w:r>
        <w:r w:rsidR="00E561A4">
          <w:instrText>PAGE   \* MERGEFORMAT</w:instrText>
        </w:r>
        <w:r>
          <w:fldChar w:fldCharType="separate"/>
        </w:r>
        <w:r w:rsidR="00BD39D4" w:rsidRPr="00BD39D4">
          <w:rPr>
            <w:noProof/>
            <w:lang w:val="sr-Latn-CS"/>
          </w:rPr>
          <w:t>4</w:t>
        </w:r>
        <w:r>
          <w:fldChar w:fldCharType="end"/>
        </w:r>
      </w:p>
    </w:sdtContent>
  </w:sdt>
  <w:p w:rsidR="00E561A4" w:rsidRDefault="00E56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96" w:rsidRDefault="001B6196" w:rsidP="00D25940">
      <w:pPr>
        <w:spacing w:after="0" w:line="240" w:lineRule="auto"/>
      </w:pPr>
      <w:r>
        <w:separator/>
      </w:r>
    </w:p>
  </w:footnote>
  <w:footnote w:type="continuationSeparator" w:id="0">
    <w:p w:rsidR="001B6196" w:rsidRDefault="001B6196" w:rsidP="00D2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65B"/>
    <w:multiLevelType w:val="multilevel"/>
    <w:tmpl w:val="F71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6076"/>
    <w:multiLevelType w:val="multilevel"/>
    <w:tmpl w:val="B4EC7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F0395"/>
    <w:multiLevelType w:val="multilevel"/>
    <w:tmpl w:val="108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E3DE6"/>
    <w:multiLevelType w:val="multilevel"/>
    <w:tmpl w:val="A36E2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22779"/>
    <w:multiLevelType w:val="hybridMultilevel"/>
    <w:tmpl w:val="F6420536"/>
    <w:lvl w:ilvl="0" w:tplc="29060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189A"/>
    <w:multiLevelType w:val="hybridMultilevel"/>
    <w:tmpl w:val="7CECF386"/>
    <w:lvl w:ilvl="0" w:tplc="75FCD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2925"/>
    <w:multiLevelType w:val="multilevel"/>
    <w:tmpl w:val="0D60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A4F76"/>
    <w:multiLevelType w:val="multilevel"/>
    <w:tmpl w:val="634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13E9E"/>
    <w:multiLevelType w:val="multilevel"/>
    <w:tmpl w:val="5922E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E5C13"/>
    <w:multiLevelType w:val="multilevel"/>
    <w:tmpl w:val="352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22B4A"/>
    <w:multiLevelType w:val="multilevel"/>
    <w:tmpl w:val="71BE0F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30D0E"/>
    <w:multiLevelType w:val="multilevel"/>
    <w:tmpl w:val="FFA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72377"/>
    <w:multiLevelType w:val="multilevel"/>
    <w:tmpl w:val="13002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E5F4A"/>
    <w:multiLevelType w:val="multilevel"/>
    <w:tmpl w:val="56B6FDD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22F3761"/>
    <w:multiLevelType w:val="multilevel"/>
    <w:tmpl w:val="FF7A9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FA"/>
    <w:rsid w:val="000274C2"/>
    <w:rsid w:val="000411FF"/>
    <w:rsid w:val="00047AE7"/>
    <w:rsid w:val="00066F63"/>
    <w:rsid w:val="000B3B8B"/>
    <w:rsid w:val="000D7177"/>
    <w:rsid w:val="00104A11"/>
    <w:rsid w:val="00124CE4"/>
    <w:rsid w:val="00141CD0"/>
    <w:rsid w:val="001B6196"/>
    <w:rsid w:val="00213787"/>
    <w:rsid w:val="00231A4C"/>
    <w:rsid w:val="00257210"/>
    <w:rsid w:val="002669D7"/>
    <w:rsid w:val="00285E37"/>
    <w:rsid w:val="002B13B3"/>
    <w:rsid w:val="002B6731"/>
    <w:rsid w:val="002C3154"/>
    <w:rsid w:val="002F1A4B"/>
    <w:rsid w:val="00303A04"/>
    <w:rsid w:val="00305C04"/>
    <w:rsid w:val="003315CE"/>
    <w:rsid w:val="00353DB3"/>
    <w:rsid w:val="00424EB1"/>
    <w:rsid w:val="00457BDD"/>
    <w:rsid w:val="00466342"/>
    <w:rsid w:val="00471E03"/>
    <w:rsid w:val="004D1AC0"/>
    <w:rsid w:val="004F0FA8"/>
    <w:rsid w:val="004F15F1"/>
    <w:rsid w:val="005423AC"/>
    <w:rsid w:val="00591CA9"/>
    <w:rsid w:val="005A4CF1"/>
    <w:rsid w:val="005B4E9F"/>
    <w:rsid w:val="005E7275"/>
    <w:rsid w:val="005F5C0F"/>
    <w:rsid w:val="006043B2"/>
    <w:rsid w:val="00677A7C"/>
    <w:rsid w:val="006825EB"/>
    <w:rsid w:val="00682BCD"/>
    <w:rsid w:val="006D7271"/>
    <w:rsid w:val="006E4276"/>
    <w:rsid w:val="00713A94"/>
    <w:rsid w:val="0071708B"/>
    <w:rsid w:val="00786978"/>
    <w:rsid w:val="007B54C8"/>
    <w:rsid w:val="007B75C8"/>
    <w:rsid w:val="00850AF5"/>
    <w:rsid w:val="008560D1"/>
    <w:rsid w:val="008851DF"/>
    <w:rsid w:val="00935A95"/>
    <w:rsid w:val="00984E6E"/>
    <w:rsid w:val="0099199F"/>
    <w:rsid w:val="009A207E"/>
    <w:rsid w:val="009D605C"/>
    <w:rsid w:val="00A51847"/>
    <w:rsid w:val="00A9616E"/>
    <w:rsid w:val="00AE00C7"/>
    <w:rsid w:val="00B16809"/>
    <w:rsid w:val="00B56735"/>
    <w:rsid w:val="00B80449"/>
    <w:rsid w:val="00BC04D5"/>
    <w:rsid w:val="00BD39D4"/>
    <w:rsid w:val="00BD66EC"/>
    <w:rsid w:val="00BF7EDA"/>
    <w:rsid w:val="00C03053"/>
    <w:rsid w:val="00C22980"/>
    <w:rsid w:val="00C4037E"/>
    <w:rsid w:val="00C86524"/>
    <w:rsid w:val="00D25940"/>
    <w:rsid w:val="00D374AC"/>
    <w:rsid w:val="00D54F59"/>
    <w:rsid w:val="00D568D8"/>
    <w:rsid w:val="00DD593B"/>
    <w:rsid w:val="00E46801"/>
    <w:rsid w:val="00E561A4"/>
    <w:rsid w:val="00EB6AEE"/>
    <w:rsid w:val="00EC6B3A"/>
    <w:rsid w:val="00EC76A5"/>
    <w:rsid w:val="00ED699E"/>
    <w:rsid w:val="00EE7BC1"/>
    <w:rsid w:val="00EF385B"/>
    <w:rsid w:val="00EF4831"/>
    <w:rsid w:val="00EF78DF"/>
    <w:rsid w:val="00F5007E"/>
    <w:rsid w:val="00FD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85B"/>
    <w:pPr>
      <w:ind w:left="720"/>
      <w:contextualSpacing/>
    </w:pPr>
  </w:style>
  <w:style w:type="paragraph" w:styleId="NoSpacing">
    <w:name w:val="No Spacing"/>
    <w:uiPriority w:val="1"/>
    <w:qFormat/>
    <w:rsid w:val="009A207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F15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40"/>
  </w:style>
  <w:style w:type="paragraph" w:styleId="Footer">
    <w:name w:val="footer"/>
    <w:basedOn w:val="Normal"/>
    <w:link w:val="Footer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F385B"/>
    <w:pPr>
      <w:ind w:left="720"/>
      <w:contextualSpacing/>
    </w:pPr>
  </w:style>
  <w:style w:type="paragraph" w:styleId="Bezrazmaka">
    <w:name w:val="No Spacing"/>
    <w:uiPriority w:val="1"/>
    <w:qFormat/>
    <w:rsid w:val="009A207E"/>
    <w:pPr>
      <w:spacing w:after="0" w:line="240" w:lineRule="auto"/>
    </w:pPr>
  </w:style>
  <w:style w:type="character" w:styleId="Naglaavanje">
    <w:name w:val="Emphasis"/>
    <w:basedOn w:val="Podrazumevanifontpasusa"/>
    <w:uiPriority w:val="20"/>
    <w:qFormat/>
    <w:rsid w:val="004F15F1"/>
    <w:rPr>
      <w:i/>
      <w:iCs/>
    </w:rPr>
  </w:style>
  <w:style w:type="paragraph" w:styleId="Zaglavljestranice">
    <w:name w:val="header"/>
    <w:basedOn w:val="Normal"/>
    <w:link w:val="Zaglavljestranice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5940"/>
  </w:style>
  <w:style w:type="paragraph" w:styleId="Podnojestranice">
    <w:name w:val="footer"/>
    <w:basedOn w:val="Normal"/>
    <w:link w:val="Podnojestranice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5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evojno@uzice.r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vojno.org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2</cp:revision>
  <cp:lastPrinted>2022-02-25T10:36:00Z</cp:lastPrinted>
  <dcterms:created xsi:type="dcterms:W3CDTF">2022-07-22T06:39:00Z</dcterms:created>
  <dcterms:modified xsi:type="dcterms:W3CDTF">2022-07-22T06:39:00Z</dcterms:modified>
</cp:coreProperties>
</file>