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У</w:t>
      </w:r>
      <w:proofErr w:type="spellStart"/>
      <w:r w:rsidRPr="007D7D71">
        <w:rPr>
          <w:rFonts w:ascii="Times New Roman" w:hAnsi="Times New Roman"/>
          <w:b/>
          <w:spacing w:val="0"/>
          <w:sz w:val="40"/>
          <w:szCs w:val="40"/>
        </w:rPr>
        <w:t>жички</w:t>
      </w:r>
      <w:proofErr w:type="spellEnd"/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програм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локалног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партнерства</w:t>
      </w:r>
    </w:p>
    <w:p w:rsidR="005E0F28" w:rsidRPr="00BA3999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Д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Р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Ж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И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М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 xml:space="preserve">О 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 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С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Е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7D2C06">
        <w:tc>
          <w:tcPr>
            <w:tcW w:w="2500" w:type="pct"/>
            <w:shd w:val="clear" w:color="auto" w:fill="D9D9D9" w:themeFill="background1" w:themeFillShade="D9"/>
          </w:tcPr>
          <w:p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У овом конкурсу се могу прихватити и вредновати само пројекти чија реализација је планирана на земљишту у власништву Града Ужица.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 Града Ужица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497FC5" w:rsidRPr="00472BAF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 xml:space="preserve">га 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са </w:t>
            </w:r>
            <w:r w:rsidR="00EA1A6A" w:rsidRPr="004B6C04">
              <w:rPr>
                <w:rFonts w:ascii="Times New Roman" w:hAnsi="Times New Roman"/>
                <w:i/>
                <w:sz w:val="28"/>
                <w:szCs w:val="24"/>
              </w:rPr>
              <w:t>172</w:t>
            </w:r>
            <w:r w:rsidR="00D401D9" w:rsidRPr="004B6C04">
              <w:rPr>
                <w:rFonts w:ascii="Times New Roman" w:hAnsi="Times New Roman"/>
                <w:i/>
                <w:sz w:val="28"/>
                <w:szCs w:val="24"/>
              </w:rPr>
              <w:t>,</w:t>
            </w:r>
            <w:r w:rsidR="00EA1A6A" w:rsidRPr="004B6C04">
              <w:rPr>
                <w:rFonts w:ascii="Times New Roman" w:hAnsi="Times New Roman"/>
                <w:i/>
                <w:sz w:val="28"/>
                <w:szCs w:val="24"/>
              </w:rPr>
              <w:t>54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 динара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>по сату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0A4513">
        <w:tc>
          <w:tcPr>
            <w:tcW w:w="9628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0A4513">
        <w:tc>
          <w:tcPr>
            <w:tcW w:w="9628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градског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2</w:t>
      </w:r>
      <w:r w:rsidR="00B16914" w:rsidRPr="00B16914">
        <w:rPr>
          <w:rFonts w:ascii="Times New Roman" w:hAnsi="Times New Roman"/>
          <w:sz w:val="24"/>
          <w:szCs w:val="24"/>
        </w:rPr>
        <w:t xml:space="preserve">0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:rsidR="00D401D9" w:rsidRP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>иницијативе грађани дају сагласност да надлежна служба градске управе у службеној евиденцији изврши проверу да ли је потписник иницајативе измирио обавезу плаћања пореза на имовину.</w:t>
      </w: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B16914" w:rsidRPr="00B16914" w:rsidTr="00B1691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4" w:rsidRPr="00B16914" w:rsidRDefault="00B16914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:rsidTr="00B1691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F62599" w:rsidRPr="00AB5DBC" w:rsidRDefault="00F62599" w:rsidP="005E0F28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F62599" w:rsidRPr="00AB5DBC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0660" w16cid:durableId="1FA3C998"/>
  <w16cid:commentId w16cid:paraId="42F8BF1E" w16cid:durableId="1FA3C9D9"/>
  <w16cid:commentId w16cid:paraId="5BC8C0D5" w16cid:durableId="1FA3CA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85" w:rsidRDefault="00F11285">
      <w:r>
        <w:separator/>
      </w:r>
    </w:p>
  </w:endnote>
  <w:endnote w:type="continuationSeparator" w:id="0">
    <w:p w:rsidR="00F11285" w:rsidRDefault="00F1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265431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85" w:rsidRDefault="00F11285">
      <w:r>
        <w:separator/>
      </w:r>
    </w:p>
  </w:footnote>
  <w:footnote w:type="continuationSeparator" w:id="0">
    <w:p w:rsidR="00F11285" w:rsidRDefault="00F1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265431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F28"/>
    <w:rsid w:val="00020B83"/>
    <w:rsid w:val="00023113"/>
    <w:rsid w:val="000334E5"/>
    <w:rsid w:val="00042384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D0F91"/>
    <w:rsid w:val="009E3859"/>
    <w:rsid w:val="009E47AC"/>
    <w:rsid w:val="009F2165"/>
    <w:rsid w:val="009F45AA"/>
    <w:rsid w:val="009F4658"/>
    <w:rsid w:val="00A12D82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F52FD"/>
    <w:rsid w:val="00F11285"/>
    <w:rsid w:val="00F20F8B"/>
    <w:rsid w:val="00F25D61"/>
    <w:rsid w:val="00F35449"/>
    <w:rsid w:val="00F35CB3"/>
    <w:rsid w:val="00F36909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Sara Bozic</cp:lastModifiedBy>
  <cp:revision>2</cp:revision>
  <cp:lastPrinted>2010-10-12T07:29:00Z</cp:lastPrinted>
  <dcterms:created xsi:type="dcterms:W3CDTF">2020-05-13T13:08:00Z</dcterms:created>
  <dcterms:modified xsi:type="dcterms:W3CDTF">2020-05-13T13:08:00Z</dcterms:modified>
</cp:coreProperties>
</file>