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59" w:rsidRDefault="003E4AAE">
      <w:pPr>
        <w:pStyle w:val="BodyText"/>
        <w:spacing w:before="66"/>
        <w:ind w:left="118" w:right="108"/>
        <w:jc w:val="both"/>
      </w:pPr>
      <w:proofErr w:type="spellStart"/>
      <w:proofErr w:type="gram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19.</w:t>
      </w:r>
      <w:proofErr w:type="gramEnd"/>
      <w:r>
        <w:rPr>
          <w:spacing w:val="1"/>
        </w:rPr>
        <w:t xml:space="preserve"> </w:t>
      </w:r>
      <w:proofErr w:type="spellStart"/>
      <w:r>
        <w:t>Одлуке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поступку</w:t>
      </w:r>
      <w:proofErr w:type="spellEnd"/>
      <w:r>
        <w:rPr>
          <w:spacing w:val="1"/>
        </w:rPr>
        <w:t xml:space="preserve"> </w:t>
      </w:r>
      <w:proofErr w:type="spellStart"/>
      <w:r>
        <w:t>доделе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контроле</w:t>
      </w:r>
      <w:proofErr w:type="spellEnd"/>
      <w:r>
        <w:rPr>
          <w:spacing w:val="1"/>
        </w:rPr>
        <w:t xml:space="preserve"> </w:t>
      </w:r>
      <w:proofErr w:type="spellStart"/>
      <w:r>
        <w:t>коришћења</w:t>
      </w:r>
      <w:proofErr w:type="spellEnd"/>
      <w:r>
        <w:rPr>
          <w:spacing w:val="1"/>
        </w:rPr>
        <w:t xml:space="preserve"> </w:t>
      </w:r>
      <w:proofErr w:type="spellStart"/>
      <w:r>
        <w:t>средстава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rPr>
          <w:spacing w:val="-57"/>
        </w:rPr>
        <w:t xml:space="preserve"> </w:t>
      </w:r>
      <w:proofErr w:type="spellStart"/>
      <w:r>
        <w:t>интереса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Ужица</w:t>
      </w:r>
      <w:proofErr w:type="spellEnd"/>
      <w:r>
        <w:t xml:space="preserve">“ </w:t>
      </w:r>
      <w:proofErr w:type="spellStart"/>
      <w:r>
        <w:t>број</w:t>
      </w:r>
      <w:proofErr w:type="spellEnd"/>
      <w:r>
        <w:t xml:space="preserve"> 49/19),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rPr>
          <w:spacing w:val="1"/>
        </w:rPr>
        <w:t xml:space="preserve"> </w:t>
      </w:r>
      <w:r>
        <w:t xml:space="preserve">II </w:t>
      </w:r>
      <w:proofErr w:type="spellStart"/>
      <w:r>
        <w:t>број</w:t>
      </w:r>
      <w:proofErr w:type="spellEnd"/>
      <w:r>
        <w:rPr>
          <w:spacing w:val="1"/>
        </w:rPr>
        <w:t xml:space="preserve"> </w:t>
      </w:r>
      <w:r w:rsidR="00103400" w:rsidRPr="008E6CD4">
        <w:rPr>
          <w:color w:val="000000" w:themeColor="text1"/>
        </w:rPr>
        <w:t>212/</w:t>
      </w:r>
      <w:r w:rsidRPr="008E6CD4">
        <w:rPr>
          <w:color w:val="000000" w:themeColor="text1"/>
        </w:rPr>
        <w:t>20</w:t>
      </w:r>
      <w:r w:rsidR="00103400" w:rsidRPr="008E6CD4">
        <w:rPr>
          <w:color w:val="000000" w:themeColor="text1"/>
        </w:rPr>
        <w:t>22</w:t>
      </w:r>
      <w:r w:rsidRPr="008E6CD4">
        <w:rPr>
          <w:color w:val="000000" w:themeColor="text1"/>
          <w:spacing w:val="1"/>
        </w:rPr>
        <w:t xml:space="preserve"> </w:t>
      </w:r>
      <w:proofErr w:type="spellStart"/>
      <w:r w:rsidRPr="008E6CD4">
        <w:rPr>
          <w:color w:val="000000" w:themeColor="text1"/>
        </w:rPr>
        <w:t>од</w:t>
      </w:r>
      <w:proofErr w:type="spellEnd"/>
      <w:r w:rsidRPr="008E6CD4">
        <w:rPr>
          <w:color w:val="000000" w:themeColor="text1"/>
          <w:spacing w:val="1"/>
        </w:rPr>
        <w:t xml:space="preserve"> </w:t>
      </w:r>
      <w:r w:rsidR="00103400" w:rsidRPr="008E6CD4">
        <w:rPr>
          <w:color w:val="000000" w:themeColor="text1"/>
        </w:rPr>
        <w:t>08.04.2022</w:t>
      </w:r>
      <w:r w:rsidRPr="008E6CD4">
        <w:rPr>
          <w:color w:val="000000" w:themeColor="text1"/>
        </w:rPr>
        <w:t>.</w:t>
      </w:r>
      <w:r>
        <w:rPr>
          <w:spacing w:val="1"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Одлуке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rPr>
          <w:spacing w:val="60"/>
        </w:rPr>
        <w:t xml:space="preserve"> </w:t>
      </w:r>
      <w:proofErr w:type="spellStart"/>
      <w:r>
        <w:t>Севојно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57"/>
        </w:rPr>
        <w:t xml:space="preserve"> </w:t>
      </w:r>
      <w:r w:rsidR="00374081">
        <w:t>2022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(„</w:t>
      </w:r>
      <w:proofErr w:type="spellStart"/>
      <w:r>
        <w:t>Сл</w:t>
      </w:r>
      <w:r w:rsidR="00374081">
        <w:t>ужбени</w:t>
      </w:r>
      <w:proofErr w:type="spellEnd"/>
      <w:r w:rsidR="00374081">
        <w:t xml:space="preserve"> </w:t>
      </w:r>
      <w:proofErr w:type="spellStart"/>
      <w:r w:rsidR="00374081">
        <w:t>лист</w:t>
      </w:r>
      <w:proofErr w:type="spellEnd"/>
      <w:r w:rsidR="00374081">
        <w:t xml:space="preserve"> </w:t>
      </w:r>
      <w:proofErr w:type="spellStart"/>
      <w:r w:rsidR="00374081">
        <w:t>града</w:t>
      </w:r>
      <w:proofErr w:type="spellEnd"/>
      <w:r w:rsidR="00374081">
        <w:t xml:space="preserve"> </w:t>
      </w:r>
      <w:proofErr w:type="spellStart"/>
      <w:r w:rsidR="00374081">
        <w:t>Ужица</w:t>
      </w:r>
      <w:proofErr w:type="spellEnd"/>
      <w:r w:rsidR="00374081">
        <w:t xml:space="preserve">“ </w:t>
      </w:r>
      <w:proofErr w:type="spellStart"/>
      <w:r w:rsidR="00374081">
        <w:t>брoj</w:t>
      </w:r>
      <w:proofErr w:type="spellEnd"/>
      <w:r w:rsidR="00374081">
        <w:t xml:space="preserve"> 58/21</w:t>
      </w:r>
      <w:r>
        <w:t xml:space="preserve">),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>
        <w:t>Севојно</w:t>
      </w:r>
      <w:proofErr w:type="spellEnd"/>
      <w:r>
        <w:rPr>
          <w:spacing w:val="-1"/>
        </w:rPr>
        <w:t xml:space="preserve"> </w:t>
      </w:r>
      <w:proofErr w:type="spellStart"/>
      <w:r>
        <w:t>доноси</w:t>
      </w:r>
      <w:proofErr w:type="spellEnd"/>
    </w:p>
    <w:p w:rsidR="00E35659" w:rsidRDefault="00E35659">
      <w:pPr>
        <w:pStyle w:val="BodyText"/>
        <w:rPr>
          <w:sz w:val="26"/>
        </w:rPr>
      </w:pPr>
    </w:p>
    <w:p w:rsidR="00E35659" w:rsidRDefault="00E35659">
      <w:pPr>
        <w:pStyle w:val="BodyText"/>
        <w:spacing w:before="5"/>
        <w:rPr>
          <w:sz w:val="22"/>
        </w:rPr>
      </w:pPr>
    </w:p>
    <w:p w:rsidR="00E35659" w:rsidRDefault="003E4AAE">
      <w:pPr>
        <w:ind w:left="2854" w:right="2849"/>
        <w:jc w:val="center"/>
        <w:rPr>
          <w:b/>
          <w:sz w:val="24"/>
        </w:rPr>
      </w:pPr>
      <w:r>
        <w:rPr>
          <w:b/>
          <w:sz w:val="24"/>
        </w:rPr>
        <w:t>РЕШЕЊЕ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ДОДЕЛИ СРЕДСТВА</w:t>
      </w:r>
    </w:p>
    <w:p w:rsidR="00E35659" w:rsidRDefault="00E35659">
      <w:pPr>
        <w:pStyle w:val="BodyText"/>
        <w:rPr>
          <w:b/>
          <w:sz w:val="34"/>
        </w:rPr>
      </w:pPr>
    </w:p>
    <w:p w:rsidR="00E35659" w:rsidRDefault="003E4AAE">
      <w:pPr>
        <w:pStyle w:val="BodyText"/>
        <w:spacing w:before="1"/>
        <w:ind w:left="118" w:right="109"/>
        <w:jc w:val="both"/>
      </w:pPr>
      <w:proofErr w:type="spellStart"/>
      <w:proofErr w:type="gramStart"/>
      <w:r>
        <w:t>Додељују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Севојно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57"/>
        </w:rP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конкурсом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>/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rPr>
          <w:spacing w:val="1"/>
        </w:rPr>
        <w:t xml:space="preserve"> </w:t>
      </w:r>
      <w:proofErr w:type="spellStart"/>
      <w:r w:rsidR="00103400">
        <w:t>Градске</w:t>
      </w:r>
      <w:proofErr w:type="spellEnd"/>
      <w:r w:rsidR="00103400">
        <w:t xml:space="preserve"> </w:t>
      </w:r>
      <w:proofErr w:type="spellStart"/>
      <w:r w:rsidR="00103400">
        <w:t>општине</w:t>
      </w:r>
      <w:proofErr w:type="spellEnd"/>
      <w:r w:rsidR="00103400">
        <w:t xml:space="preserve"> </w:t>
      </w:r>
      <w:proofErr w:type="spellStart"/>
      <w:r w:rsidR="00103400">
        <w:t>Севојно</w:t>
      </w:r>
      <w:proofErr w:type="spellEnd"/>
      <w:r w:rsidR="00103400">
        <w:t xml:space="preserve"> у 2022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години</w:t>
      </w:r>
      <w:proofErr w:type="spellEnd"/>
      <w:proofErr w:type="gramEnd"/>
      <w:r>
        <w:t xml:space="preserve"> </w:t>
      </w:r>
      <w:proofErr w:type="spellStart"/>
      <w:r>
        <w:t>објављеног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103400" w:rsidRPr="008E6CD4">
        <w:rPr>
          <w:color w:val="000000" w:themeColor="text1"/>
        </w:rPr>
        <w:t>25.02</w:t>
      </w:r>
      <w:r w:rsidR="00C35273" w:rsidRPr="008E6CD4">
        <w:rPr>
          <w:color w:val="000000" w:themeColor="text1"/>
        </w:rPr>
        <w:t>.2022</w:t>
      </w:r>
      <w:r w:rsidRPr="008E6CD4">
        <w:rPr>
          <w:color w:val="000000" w:themeColor="text1"/>
        </w:rPr>
        <w:t>.</w:t>
      </w:r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укупном</w:t>
      </w:r>
      <w:proofErr w:type="spellEnd"/>
      <w:r>
        <w:rPr>
          <w:spacing w:val="1"/>
        </w:rPr>
        <w:t xml:space="preserve"> </w:t>
      </w:r>
      <w:proofErr w:type="spellStart"/>
      <w:r>
        <w:t>износу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r w:rsidR="00103400">
        <w:t>4</w:t>
      </w:r>
      <w:r>
        <w:t>60.000,00</w:t>
      </w:r>
      <w:r>
        <w:rPr>
          <w:spacing w:val="1"/>
        </w:rPr>
        <w:t xml:space="preserve"> </w:t>
      </w:r>
      <w:proofErr w:type="spellStart"/>
      <w:r>
        <w:t>динара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оквиру</w:t>
      </w:r>
      <w:proofErr w:type="spellEnd"/>
      <w:r>
        <w:rPr>
          <w:spacing w:val="1"/>
        </w:rPr>
        <w:t xml:space="preserve"> </w:t>
      </w:r>
      <w:proofErr w:type="spellStart"/>
      <w:r>
        <w:t>раздела</w:t>
      </w:r>
      <w:proofErr w:type="spellEnd"/>
      <w:r>
        <w:rPr>
          <w:spacing w:val="1"/>
        </w:rPr>
        <w:t xml:space="preserve"> </w:t>
      </w:r>
      <w:r>
        <w:t>4;</w:t>
      </w:r>
      <w:r>
        <w:rPr>
          <w:spacing w:val="1"/>
        </w:rPr>
        <w:t xml:space="preserve"> </w:t>
      </w:r>
      <w:proofErr w:type="spellStart"/>
      <w:r>
        <w:t>програм</w:t>
      </w:r>
      <w:proofErr w:type="spellEnd"/>
      <w:r>
        <w:rPr>
          <w:spacing w:val="1"/>
        </w:rPr>
        <w:t xml:space="preserve"> </w:t>
      </w:r>
      <w:r>
        <w:t>13:</w:t>
      </w:r>
      <w:r>
        <w:rPr>
          <w:spacing w:val="1"/>
        </w:rPr>
        <w:t xml:space="preserve"> </w:t>
      </w:r>
      <w:proofErr w:type="spellStart"/>
      <w:r w:rsidR="00103400">
        <w:t>Р</w:t>
      </w:r>
      <w:r>
        <w:t>азвој</w:t>
      </w:r>
      <w:proofErr w:type="spellEnd"/>
      <w:r>
        <w:rPr>
          <w:spacing w:val="1"/>
        </w:rPr>
        <w:t xml:space="preserve"> </w:t>
      </w:r>
      <w:proofErr w:type="spellStart"/>
      <w:r>
        <w:t>културе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 w:rsidR="00103400">
        <w:t>информисања</w:t>
      </w:r>
      <w:proofErr w:type="spellEnd"/>
      <w:r w:rsidR="00103400">
        <w:t xml:space="preserve">; ПА 0002 - </w:t>
      </w:r>
      <w:proofErr w:type="spellStart"/>
      <w:r w:rsidR="00103400">
        <w:t>Јачање</w:t>
      </w:r>
      <w:proofErr w:type="spellEnd"/>
      <w:r w:rsidR="00103400">
        <w:t xml:space="preserve"> </w:t>
      </w:r>
      <w:proofErr w:type="spellStart"/>
      <w:r w:rsidR="00103400">
        <w:t>културне</w:t>
      </w:r>
      <w:proofErr w:type="spellEnd"/>
      <w:r w:rsidR="00103400">
        <w:t xml:space="preserve"> </w:t>
      </w:r>
      <w:proofErr w:type="spellStart"/>
      <w:r w:rsidR="00103400">
        <w:t>продукције</w:t>
      </w:r>
      <w:proofErr w:type="spellEnd"/>
      <w:r w:rsidR="00103400">
        <w:t xml:space="preserve"> и </w:t>
      </w:r>
      <w:proofErr w:type="spellStart"/>
      <w:r w:rsidR="00103400">
        <w:t>уметничког</w:t>
      </w:r>
      <w:proofErr w:type="spellEnd"/>
      <w:r w:rsidR="00103400">
        <w:t xml:space="preserve"> </w:t>
      </w:r>
      <w:proofErr w:type="spellStart"/>
      <w:r w:rsidR="00103400">
        <w:t>стваралаштва</w:t>
      </w:r>
      <w:proofErr w:type="spellEnd"/>
      <w:r w:rsidR="00103400">
        <w:t xml:space="preserve">; </w:t>
      </w:r>
      <w:proofErr w:type="spellStart"/>
      <w:r>
        <w:t>функционалн</w:t>
      </w:r>
      <w:r w:rsidR="00103400">
        <w:t>а</w:t>
      </w:r>
      <w:proofErr w:type="spellEnd"/>
      <w:r w:rsidR="00103400">
        <w:t xml:space="preserve"> </w:t>
      </w:r>
      <w:proofErr w:type="spellStart"/>
      <w:r w:rsidR="00103400">
        <w:t>класификација</w:t>
      </w:r>
      <w:proofErr w:type="spellEnd"/>
      <w:r w:rsidR="00103400">
        <w:t xml:space="preserve"> 820; </w:t>
      </w:r>
      <w:proofErr w:type="spellStart"/>
      <w:r w:rsidR="00103400">
        <w:t>позиција</w:t>
      </w:r>
      <w:proofErr w:type="spellEnd"/>
      <w:r w:rsidR="00103400">
        <w:t xml:space="preserve"> 42</w:t>
      </w:r>
      <w:r>
        <w:t xml:space="preserve">; </w:t>
      </w:r>
      <w:proofErr w:type="spellStart"/>
      <w:r>
        <w:t>економска</w:t>
      </w:r>
      <w:proofErr w:type="spellEnd"/>
      <w:r>
        <w:t xml:space="preserve"> </w:t>
      </w:r>
      <w:proofErr w:type="spellStart"/>
      <w:r>
        <w:t>класификација</w:t>
      </w:r>
      <w:proofErr w:type="spellEnd"/>
      <w:r>
        <w:rPr>
          <w:spacing w:val="1"/>
        </w:rPr>
        <w:t xml:space="preserve"> </w:t>
      </w:r>
      <w:r>
        <w:t>481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дотације</w:t>
      </w:r>
      <w:proofErr w:type="spellEnd"/>
      <w:r>
        <w:t xml:space="preserve"> </w:t>
      </w:r>
      <w:proofErr w:type="spellStart"/>
      <w:r>
        <w:t>невладиним</w:t>
      </w:r>
      <w:proofErr w:type="spellEnd"/>
      <w:r>
        <w:rPr>
          <w:spacing w:val="-1"/>
        </w:rPr>
        <w:t xml:space="preserve"> </w:t>
      </w:r>
      <w:proofErr w:type="spellStart"/>
      <w:r>
        <w:t>организацијама</w:t>
      </w:r>
      <w:proofErr w:type="spellEnd"/>
      <w:r>
        <w:t>, и</w:t>
      </w:r>
      <w:r>
        <w:rPr>
          <w:spacing w:val="-2"/>
        </w:rPr>
        <w:t xml:space="preserve"> </w:t>
      </w:r>
      <w:proofErr w:type="spellStart"/>
      <w:r>
        <w:t>то</w:t>
      </w:r>
      <w:proofErr w:type="spellEnd"/>
      <w:r>
        <w:t>:</w:t>
      </w:r>
    </w:p>
    <w:p w:rsidR="00E35659" w:rsidRDefault="00E35659">
      <w:pPr>
        <w:pStyle w:val="BodyText"/>
        <w:rPr>
          <w:sz w:val="20"/>
        </w:rPr>
      </w:pPr>
    </w:p>
    <w:p w:rsidR="00E35659" w:rsidRDefault="00E35659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5"/>
        <w:gridCol w:w="1701"/>
        <w:gridCol w:w="2127"/>
        <w:gridCol w:w="2268"/>
        <w:gridCol w:w="2126"/>
      </w:tblGrid>
      <w:tr w:rsidR="00E35659" w:rsidRPr="001A078E" w:rsidTr="008E6CD4">
        <w:trPr>
          <w:trHeight w:val="827"/>
        </w:trPr>
        <w:tc>
          <w:tcPr>
            <w:tcW w:w="1015" w:type="dxa"/>
          </w:tcPr>
          <w:p w:rsidR="00E35659" w:rsidRPr="001A078E" w:rsidRDefault="00E35659">
            <w:pPr>
              <w:pStyle w:val="TableParagraph"/>
              <w:spacing w:before="2"/>
            </w:pPr>
          </w:p>
          <w:p w:rsidR="00E35659" w:rsidRPr="001A078E" w:rsidRDefault="003E4AAE" w:rsidP="00392D5E">
            <w:pPr>
              <w:pStyle w:val="TableParagraph"/>
              <w:spacing w:line="270" w:lineRule="atLeast"/>
              <w:ind w:left="201" w:right="79" w:hanging="94"/>
              <w:jc w:val="center"/>
            </w:pPr>
            <w:proofErr w:type="spellStart"/>
            <w:r w:rsidRPr="001A078E">
              <w:t>Редни</w:t>
            </w:r>
            <w:proofErr w:type="spellEnd"/>
            <w:r w:rsidRPr="001A078E">
              <w:rPr>
                <w:spacing w:val="-57"/>
              </w:rPr>
              <w:t xml:space="preserve"> </w:t>
            </w:r>
            <w:proofErr w:type="spellStart"/>
            <w:r w:rsidRPr="001A078E">
              <w:t>број</w:t>
            </w:r>
            <w:proofErr w:type="spellEnd"/>
          </w:p>
        </w:tc>
        <w:tc>
          <w:tcPr>
            <w:tcW w:w="1701" w:type="dxa"/>
          </w:tcPr>
          <w:p w:rsidR="001A078E" w:rsidRPr="001A078E" w:rsidRDefault="001A078E" w:rsidP="001A078E">
            <w:pPr>
              <w:pStyle w:val="TableParagraph"/>
              <w:spacing w:line="270" w:lineRule="atLeast"/>
              <w:ind w:right="280"/>
              <w:rPr>
                <w:lang/>
              </w:rPr>
            </w:pPr>
          </w:p>
          <w:p w:rsidR="00E35659" w:rsidRPr="001A078E" w:rsidRDefault="00142AF8" w:rsidP="001A078E">
            <w:pPr>
              <w:pStyle w:val="TableParagraph"/>
              <w:spacing w:line="270" w:lineRule="atLeast"/>
              <w:ind w:right="280"/>
              <w:jc w:val="center"/>
            </w:pPr>
            <w:r>
              <w:rPr>
                <w:lang/>
              </w:rPr>
              <w:t xml:space="preserve">  </w:t>
            </w:r>
            <w:proofErr w:type="spellStart"/>
            <w:r w:rsidR="003E4AAE" w:rsidRPr="001A078E">
              <w:t>Деловодни</w:t>
            </w:r>
            <w:proofErr w:type="spellEnd"/>
            <w:r w:rsidR="003E4AAE" w:rsidRPr="001A078E">
              <w:t xml:space="preserve"> </w:t>
            </w:r>
            <w:r>
              <w:rPr>
                <w:lang/>
              </w:rPr>
              <w:t xml:space="preserve"> </w:t>
            </w:r>
            <w:proofErr w:type="spellStart"/>
            <w:r w:rsidR="003E4AAE" w:rsidRPr="001A078E">
              <w:t>број</w:t>
            </w:r>
            <w:proofErr w:type="spellEnd"/>
          </w:p>
        </w:tc>
        <w:tc>
          <w:tcPr>
            <w:tcW w:w="2127" w:type="dxa"/>
          </w:tcPr>
          <w:p w:rsidR="00E35659" w:rsidRPr="001A078E" w:rsidRDefault="00E35659">
            <w:pPr>
              <w:pStyle w:val="TableParagraph"/>
              <w:spacing w:before="3"/>
            </w:pPr>
          </w:p>
          <w:p w:rsidR="00E35659" w:rsidRPr="001A078E" w:rsidRDefault="00731E6D">
            <w:pPr>
              <w:pStyle w:val="TableParagraph"/>
              <w:ind w:left="156"/>
            </w:pPr>
            <w:r>
              <w:rPr>
                <w:lang/>
              </w:rPr>
              <w:t xml:space="preserve"> </w:t>
            </w:r>
            <w:r w:rsidR="008E6CD4" w:rsidRPr="001A078E">
              <w:rPr>
                <w:lang/>
              </w:rPr>
              <w:t xml:space="preserve"> </w:t>
            </w:r>
            <w:proofErr w:type="spellStart"/>
            <w:r w:rsidR="003E4AAE" w:rsidRPr="001A078E">
              <w:t>Назив</w:t>
            </w:r>
            <w:proofErr w:type="spellEnd"/>
            <w:r w:rsidR="003E4AAE" w:rsidRPr="001A078E">
              <w:rPr>
                <w:spacing w:val="-4"/>
              </w:rPr>
              <w:t xml:space="preserve"> </w:t>
            </w:r>
            <w:proofErr w:type="spellStart"/>
            <w:r w:rsidR="003E4AAE" w:rsidRPr="001A078E">
              <w:t>удружења</w:t>
            </w:r>
            <w:proofErr w:type="spellEnd"/>
          </w:p>
        </w:tc>
        <w:tc>
          <w:tcPr>
            <w:tcW w:w="2268" w:type="dxa"/>
          </w:tcPr>
          <w:p w:rsidR="00E35659" w:rsidRPr="001A078E" w:rsidRDefault="00E35659">
            <w:pPr>
              <w:pStyle w:val="TableParagraph"/>
              <w:spacing w:before="3"/>
            </w:pPr>
          </w:p>
          <w:p w:rsidR="00E35659" w:rsidRPr="001A078E" w:rsidRDefault="008E6CD4">
            <w:pPr>
              <w:pStyle w:val="TableParagraph"/>
              <w:ind w:left="303"/>
            </w:pPr>
            <w:r w:rsidRPr="001A078E">
              <w:rPr>
                <w:lang/>
              </w:rPr>
              <w:t xml:space="preserve"> </w:t>
            </w:r>
            <w:proofErr w:type="spellStart"/>
            <w:r w:rsidR="003E4AAE" w:rsidRPr="001A078E">
              <w:t>Назив</w:t>
            </w:r>
            <w:proofErr w:type="spellEnd"/>
            <w:r w:rsidR="003E4AAE" w:rsidRPr="001A078E">
              <w:rPr>
                <w:spacing w:val="-4"/>
              </w:rPr>
              <w:t xml:space="preserve"> </w:t>
            </w:r>
            <w:proofErr w:type="spellStart"/>
            <w:r w:rsidR="003E4AAE" w:rsidRPr="001A078E">
              <w:t>програма</w:t>
            </w:r>
            <w:proofErr w:type="spellEnd"/>
          </w:p>
        </w:tc>
        <w:tc>
          <w:tcPr>
            <w:tcW w:w="2126" w:type="dxa"/>
          </w:tcPr>
          <w:p w:rsidR="00E35659" w:rsidRPr="001A078E" w:rsidRDefault="00E35659">
            <w:pPr>
              <w:pStyle w:val="TableParagraph"/>
              <w:spacing w:before="3"/>
            </w:pPr>
          </w:p>
          <w:p w:rsidR="00E35659" w:rsidRPr="001A078E" w:rsidRDefault="004F3064">
            <w:pPr>
              <w:pStyle w:val="TableParagraph"/>
              <w:ind w:left="90" w:right="96"/>
              <w:jc w:val="center"/>
            </w:pPr>
            <w:r>
              <w:rPr>
                <w:lang/>
              </w:rPr>
              <w:t>Додељена</w:t>
            </w:r>
            <w:r w:rsidR="003E4AAE" w:rsidRPr="001A078E">
              <w:rPr>
                <w:spacing w:val="-5"/>
              </w:rPr>
              <w:t xml:space="preserve"> </w:t>
            </w:r>
            <w:proofErr w:type="spellStart"/>
            <w:r w:rsidR="003E4AAE" w:rsidRPr="001A078E">
              <w:t>средства</w:t>
            </w:r>
            <w:proofErr w:type="spellEnd"/>
          </w:p>
        </w:tc>
      </w:tr>
      <w:tr w:rsidR="00E35659" w:rsidRPr="001A078E" w:rsidTr="008E6CD4">
        <w:trPr>
          <w:trHeight w:val="1236"/>
        </w:trPr>
        <w:tc>
          <w:tcPr>
            <w:tcW w:w="1015" w:type="dxa"/>
          </w:tcPr>
          <w:p w:rsidR="00103400" w:rsidRPr="001A078E" w:rsidRDefault="00103400">
            <w:pPr>
              <w:pStyle w:val="TableParagraph"/>
              <w:spacing w:line="270" w:lineRule="exact"/>
              <w:ind w:left="107"/>
            </w:pPr>
          </w:p>
          <w:p w:rsidR="00E35659" w:rsidRPr="001A078E" w:rsidRDefault="003E4AAE">
            <w:pPr>
              <w:pStyle w:val="TableParagraph"/>
              <w:spacing w:line="270" w:lineRule="exact"/>
              <w:ind w:left="107"/>
            </w:pPr>
            <w:r w:rsidRPr="001A078E">
              <w:t>1.</w:t>
            </w:r>
          </w:p>
        </w:tc>
        <w:tc>
          <w:tcPr>
            <w:tcW w:w="1701" w:type="dxa"/>
          </w:tcPr>
          <w:p w:rsidR="00E35659" w:rsidRPr="001A078E" w:rsidRDefault="00E35659">
            <w:pPr>
              <w:pStyle w:val="TableParagraph"/>
              <w:spacing w:before="5"/>
            </w:pPr>
          </w:p>
          <w:p w:rsidR="00E35659" w:rsidRPr="001A078E" w:rsidRDefault="008E6CD4">
            <w:pPr>
              <w:pStyle w:val="TableParagraph"/>
              <w:ind w:left="514" w:right="508"/>
              <w:jc w:val="center"/>
            </w:pPr>
            <w:r w:rsidRPr="001A078E">
              <w:rPr>
                <w:lang/>
              </w:rPr>
              <w:t>152</w:t>
            </w:r>
            <w:r w:rsidR="003E4AAE" w:rsidRPr="001A078E">
              <w:t>/2</w:t>
            </w:r>
            <w:r w:rsidR="00103400" w:rsidRPr="001A078E">
              <w:t>2</w:t>
            </w:r>
          </w:p>
        </w:tc>
        <w:tc>
          <w:tcPr>
            <w:tcW w:w="2127" w:type="dxa"/>
          </w:tcPr>
          <w:p w:rsidR="00E35659" w:rsidRPr="001A078E" w:rsidRDefault="00E35659">
            <w:pPr>
              <w:pStyle w:val="TableParagraph"/>
              <w:spacing w:before="5"/>
            </w:pPr>
          </w:p>
          <w:p w:rsidR="008E6CD4" w:rsidRPr="001A078E" w:rsidRDefault="008E6CD4" w:rsidP="008E6CD4">
            <w:pPr>
              <w:pStyle w:val="TableParagraph"/>
              <w:ind w:right="396"/>
              <w:jc w:val="center"/>
              <w:rPr>
                <w:lang/>
              </w:rPr>
            </w:pPr>
            <w:r w:rsidRPr="001A078E">
              <w:rPr>
                <w:lang/>
              </w:rPr>
              <w:t xml:space="preserve"> </w:t>
            </w:r>
            <w:r w:rsidR="001A078E" w:rsidRPr="001A078E">
              <w:rPr>
                <w:lang/>
              </w:rPr>
              <w:t xml:space="preserve">  </w:t>
            </w:r>
            <w:r w:rsidRPr="001A078E">
              <w:rPr>
                <w:lang/>
              </w:rPr>
              <w:t xml:space="preserve"> </w:t>
            </w:r>
            <w:r w:rsidR="003E4AAE" w:rsidRPr="001A078E">
              <w:t>КУД</w:t>
            </w:r>
          </w:p>
          <w:p w:rsidR="00E35659" w:rsidRPr="001A078E" w:rsidRDefault="008E6CD4" w:rsidP="008E6CD4">
            <w:pPr>
              <w:pStyle w:val="TableParagraph"/>
              <w:ind w:right="396"/>
              <w:jc w:val="center"/>
            </w:pPr>
            <w:r w:rsidRPr="001A078E">
              <w:rPr>
                <w:lang/>
              </w:rPr>
              <w:t xml:space="preserve">  </w:t>
            </w:r>
            <w:r w:rsidR="008F5447">
              <w:rPr>
                <w:lang/>
              </w:rPr>
              <w:t xml:space="preserve"> </w:t>
            </w:r>
            <w:r w:rsidRPr="001A078E">
              <w:rPr>
                <w:lang/>
              </w:rPr>
              <w:t xml:space="preserve"> </w:t>
            </w:r>
            <w:r w:rsidR="003E4AAE" w:rsidRPr="001A078E">
              <w:t>„</w:t>
            </w:r>
            <w:proofErr w:type="spellStart"/>
            <w:r w:rsidR="003E4AAE" w:rsidRPr="001A078E">
              <w:t>Наш</w:t>
            </w:r>
            <w:proofErr w:type="spellEnd"/>
            <w:r w:rsidRPr="001A078E">
              <w:rPr>
                <w:lang/>
              </w:rPr>
              <w:t xml:space="preserve"> </w:t>
            </w:r>
            <w:proofErr w:type="spellStart"/>
            <w:r w:rsidR="003E4AAE" w:rsidRPr="001A078E">
              <w:t>завичај</w:t>
            </w:r>
            <w:proofErr w:type="spellEnd"/>
            <w:r w:rsidR="003E4AAE" w:rsidRPr="001A078E">
              <w:t>”,</w:t>
            </w:r>
            <w:r w:rsidR="003E4AAE" w:rsidRPr="001A078E">
              <w:rPr>
                <w:spacing w:val="-58"/>
              </w:rPr>
              <w:t xml:space="preserve"> </w:t>
            </w:r>
            <w:r w:rsidRPr="001A078E">
              <w:rPr>
                <w:spacing w:val="-58"/>
                <w:lang/>
              </w:rPr>
              <w:t xml:space="preserve">    </w:t>
            </w:r>
            <w:proofErr w:type="spellStart"/>
            <w:r w:rsidR="003E4AAE" w:rsidRPr="001A078E">
              <w:t>Севојно</w:t>
            </w:r>
            <w:proofErr w:type="spellEnd"/>
          </w:p>
        </w:tc>
        <w:tc>
          <w:tcPr>
            <w:tcW w:w="2268" w:type="dxa"/>
          </w:tcPr>
          <w:p w:rsidR="00E35659" w:rsidRPr="001A078E" w:rsidRDefault="00E35659">
            <w:pPr>
              <w:pStyle w:val="TableParagraph"/>
              <w:spacing w:before="5"/>
            </w:pPr>
          </w:p>
          <w:p w:rsidR="00E35659" w:rsidRPr="001A078E" w:rsidRDefault="003E4AAE" w:rsidP="001A078E">
            <w:pPr>
              <w:pStyle w:val="TableParagraph"/>
              <w:ind w:left="641" w:right="402" w:hanging="226"/>
              <w:jc w:val="center"/>
            </w:pPr>
            <w:r w:rsidRPr="001A078E">
              <w:t>„</w:t>
            </w:r>
            <w:proofErr w:type="spellStart"/>
            <w:r w:rsidRPr="001A078E">
              <w:t>Звуци</w:t>
            </w:r>
            <w:proofErr w:type="spellEnd"/>
            <w:r w:rsidRPr="001A078E">
              <w:rPr>
                <w:spacing w:val="-15"/>
              </w:rPr>
              <w:t xml:space="preserve"> </w:t>
            </w:r>
            <w:proofErr w:type="spellStart"/>
            <w:r w:rsidRPr="001A078E">
              <w:t>нашег</w:t>
            </w:r>
            <w:proofErr w:type="spellEnd"/>
            <w:r w:rsidRPr="001A078E">
              <w:rPr>
                <w:spacing w:val="-57"/>
              </w:rPr>
              <w:t xml:space="preserve"> </w:t>
            </w:r>
            <w:r w:rsidR="008E6CD4" w:rsidRPr="001A078E">
              <w:rPr>
                <w:spacing w:val="-57"/>
                <w:lang/>
              </w:rPr>
              <w:t xml:space="preserve"> </w:t>
            </w:r>
            <w:proofErr w:type="spellStart"/>
            <w:r w:rsidRPr="001A078E">
              <w:t>завичаја</w:t>
            </w:r>
            <w:proofErr w:type="spellEnd"/>
            <w:r w:rsidRPr="001A078E">
              <w:t>”</w:t>
            </w:r>
          </w:p>
        </w:tc>
        <w:tc>
          <w:tcPr>
            <w:tcW w:w="2126" w:type="dxa"/>
          </w:tcPr>
          <w:p w:rsidR="00E35659" w:rsidRPr="001A078E" w:rsidRDefault="00E35659">
            <w:pPr>
              <w:pStyle w:val="TableParagraph"/>
              <w:spacing w:before="5"/>
            </w:pPr>
          </w:p>
          <w:p w:rsidR="00E35659" w:rsidRPr="001A078E" w:rsidRDefault="00103400">
            <w:pPr>
              <w:pStyle w:val="TableParagraph"/>
              <w:ind w:left="90" w:right="80"/>
              <w:jc w:val="center"/>
              <w:rPr>
                <w:lang/>
              </w:rPr>
            </w:pPr>
            <w:r w:rsidRPr="001A078E">
              <w:t>19</w:t>
            </w:r>
            <w:r w:rsidR="003E4AAE" w:rsidRPr="001A078E">
              <w:t>0.000,00</w:t>
            </w:r>
          </w:p>
          <w:p w:rsidR="008E6CD4" w:rsidRPr="001A078E" w:rsidRDefault="008E6CD4">
            <w:pPr>
              <w:pStyle w:val="TableParagraph"/>
              <w:ind w:left="90" w:right="80"/>
              <w:jc w:val="center"/>
              <w:rPr>
                <w:lang/>
              </w:rPr>
            </w:pPr>
            <w:r w:rsidRPr="001A078E">
              <w:rPr>
                <w:lang/>
              </w:rPr>
              <w:t>динара</w:t>
            </w:r>
          </w:p>
        </w:tc>
      </w:tr>
      <w:tr w:rsidR="00E35659" w:rsidRPr="001A078E" w:rsidTr="008E6CD4">
        <w:trPr>
          <w:trHeight w:val="1538"/>
        </w:trPr>
        <w:tc>
          <w:tcPr>
            <w:tcW w:w="1015" w:type="dxa"/>
          </w:tcPr>
          <w:p w:rsidR="00103400" w:rsidRPr="001A078E" w:rsidRDefault="00103400">
            <w:pPr>
              <w:pStyle w:val="TableParagraph"/>
              <w:spacing w:line="268" w:lineRule="exact"/>
              <w:ind w:left="107"/>
            </w:pPr>
          </w:p>
          <w:p w:rsidR="008E6CD4" w:rsidRPr="001A078E" w:rsidRDefault="008E6CD4">
            <w:pPr>
              <w:pStyle w:val="TableParagraph"/>
              <w:spacing w:line="268" w:lineRule="exact"/>
              <w:ind w:left="107"/>
              <w:rPr>
                <w:lang/>
              </w:rPr>
            </w:pPr>
          </w:p>
          <w:p w:rsidR="00E35659" w:rsidRPr="001A078E" w:rsidRDefault="003E4AAE">
            <w:pPr>
              <w:pStyle w:val="TableParagraph"/>
              <w:spacing w:line="268" w:lineRule="exact"/>
              <w:ind w:left="107"/>
            </w:pPr>
            <w:r w:rsidRPr="001A078E">
              <w:t>2.</w:t>
            </w:r>
          </w:p>
        </w:tc>
        <w:tc>
          <w:tcPr>
            <w:tcW w:w="1701" w:type="dxa"/>
          </w:tcPr>
          <w:p w:rsidR="00E35659" w:rsidRPr="001A078E" w:rsidRDefault="00E35659">
            <w:pPr>
              <w:pStyle w:val="TableParagraph"/>
              <w:spacing w:before="3"/>
            </w:pPr>
          </w:p>
          <w:p w:rsidR="008E6CD4" w:rsidRPr="001A078E" w:rsidRDefault="008E6CD4">
            <w:pPr>
              <w:pStyle w:val="TableParagraph"/>
              <w:ind w:left="514" w:right="508"/>
              <w:jc w:val="center"/>
              <w:rPr>
                <w:lang/>
              </w:rPr>
            </w:pPr>
          </w:p>
          <w:p w:rsidR="00E35659" w:rsidRPr="001A078E" w:rsidRDefault="008E6CD4">
            <w:pPr>
              <w:pStyle w:val="TableParagraph"/>
              <w:ind w:left="514" w:right="508"/>
              <w:jc w:val="center"/>
            </w:pPr>
            <w:r w:rsidRPr="001A078E">
              <w:rPr>
                <w:lang/>
              </w:rPr>
              <w:t>154</w:t>
            </w:r>
            <w:r w:rsidR="003E4AAE" w:rsidRPr="001A078E">
              <w:t>/2</w:t>
            </w:r>
            <w:r w:rsidR="00103400" w:rsidRPr="001A078E">
              <w:t>2</w:t>
            </w:r>
          </w:p>
        </w:tc>
        <w:tc>
          <w:tcPr>
            <w:tcW w:w="2127" w:type="dxa"/>
          </w:tcPr>
          <w:p w:rsidR="00E35659" w:rsidRPr="001A078E" w:rsidRDefault="00E35659">
            <w:pPr>
              <w:pStyle w:val="TableParagraph"/>
              <w:spacing w:before="2"/>
            </w:pPr>
          </w:p>
          <w:p w:rsidR="00E35659" w:rsidRPr="001A078E" w:rsidRDefault="003E4AAE">
            <w:pPr>
              <w:pStyle w:val="TableParagraph"/>
              <w:spacing w:line="270" w:lineRule="atLeast"/>
              <w:ind w:left="410" w:right="396"/>
              <w:jc w:val="center"/>
            </w:pPr>
            <w:r w:rsidRPr="001A078E">
              <w:t>,,</w:t>
            </w:r>
            <w:proofErr w:type="spellStart"/>
            <w:r w:rsidRPr="001A078E">
              <w:t>Удружење</w:t>
            </w:r>
            <w:proofErr w:type="spellEnd"/>
            <w:r w:rsidRPr="001A078E">
              <w:rPr>
                <w:spacing w:val="-58"/>
              </w:rPr>
              <w:t xml:space="preserve"> </w:t>
            </w:r>
            <w:proofErr w:type="spellStart"/>
            <w:r w:rsidRPr="001A078E">
              <w:t>пензионера</w:t>
            </w:r>
            <w:proofErr w:type="spellEnd"/>
            <w:r w:rsidRPr="001A078E">
              <w:rPr>
                <w:spacing w:val="-57"/>
              </w:rPr>
              <w:t xml:space="preserve"> </w:t>
            </w:r>
            <w:proofErr w:type="spellStart"/>
            <w:r w:rsidRPr="001A078E">
              <w:t>Севојно</w:t>
            </w:r>
            <w:proofErr w:type="spellEnd"/>
            <w:r w:rsidRPr="001A078E">
              <w:t>”,</w:t>
            </w:r>
            <w:r w:rsidRPr="001A078E">
              <w:rPr>
                <w:spacing w:val="1"/>
              </w:rPr>
              <w:t xml:space="preserve"> </w:t>
            </w:r>
            <w:proofErr w:type="spellStart"/>
            <w:r w:rsidRPr="001A078E">
              <w:t>Севојно</w:t>
            </w:r>
            <w:proofErr w:type="spellEnd"/>
          </w:p>
        </w:tc>
        <w:tc>
          <w:tcPr>
            <w:tcW w:w="2268" w:type="dxa"/>
          </w:tcPr>
          <w:p w:rsidR="008E6CD4" w:rsidRPr="001A078E" w:rsidRDefault="008E6CD4" w:rsidP="008E6CD4">
            <w:pPr>
              <w:pStyle w:val="TableParagraph"/>
              <w:ind w:left="562" w:right="552"/>
              <w:jc w:val="center"/>
              <w:rPr>
                <w:lang/>
              </w:rPr>
            </w:pPr>
          </w:p>
          <w:p w:rsidR="00E35659" w:rsidRPr="001A078E" w:rsidRDefault="00103400" w:rsidP="008E6CD4">
            <w:pPr>
              <w:pStyle w:val="TableParagraph"/>
              <w:ind w:left="562" w:right="552"/>
              <w:jc w:val="center"/>
            </w:pPr>
            <w:r w:rsidRPr="001A078E">
              <w:t>„</w:t>
            </w:r>
            <w:proofErr w:type="spellStart"/>
            <w:r w:rsidRPr="001A078E">
              <w:t>Очување</w:t>
            </w:r>
            <w:proofErr w:type="spellEnd"/>
            <w:r w:rsidRPr="001A078E">
              <w:rPr>
                <w:spacing w:val="-6"/>
              </w:rPr>
              <w:t xml:space="preserve"> </w:t>
            </w:r>
            <w:r w:rsidRPr="001A078E">
              <w:t>и</w:t>
            </w:r>
            <w:r w:rsidRPr="001A078E">
              <w:rPr>
                <w:spacing w:val="-5"/>
              </w:rPr>
              <w:t xml:space="preserve"> </w:t>
            </w:r>
            <w:proofErr w:type="spellStart"/>
            <w:r w:rsidRPr="001A078E">
              <w:t>коришћење</w:t>
            </w:r>
            <w:proofErr w:type="spellEnd"/>
            <w:r w:rsidRPr="001A078E">
              <w:rPr>
                <w:spacing w:val="-57"/>
              </w:rPr>
              <w:t xml:space="preserve"> </w:t>
            </w:r>
            <w:proofErr w:type="spellStart"/>
            <w:r w:rsidRPr="001A078E">
              <w:t>културне</w:t>
            </w:r>
            <w:proofErr w:type="spellEnd"/>
            <w:r w:rsidRPr="001A078E">
              <w:rPr>
                <w:spacing w:val="-3"/>
              </w:rPr>
              <w:t xml:space="preserve"> </w:t>
            </w:r>
            <w:proofErr w:type="spellStart"/>
            <w:r w:rsidRPr="001A078E">
              <w:t>баштине</w:t>
            </w:r>
            <w:proofErr w:type="spellEnd"/>
            <w:r w:rsidRPr="001A078E">
              <w:t>”</w:t>
            </w:r>
          </w:p>
        </w:tc>
        <w:tc>
          <w:tcPr>
            <w:tcW w:w="2126" w:type="dxa"/>
          </w:tcPr>
          <w:p w:rsidR="00E35659" w:rsidRPr="001A078E" w:rsidRDefault="00E35659">
            <w:pPr>
              <w:pStyle w:val="TableParagraph"/>
              <w:spacing w:before="3"/>
              <w:rPr>
                <w:lang/>
              </w:rPr>
            </w:pPr>
          </w:p>
          <w:p w:rsidR="001A078E" w:rsidRPr="001A078E" w:rsidRDefault="001A078E">
            <w:pPr>
              <w:pStyle w:val="TableParagraph"/>
              <w:spacing w:before="3"/>
              <w:rPr>
                <w:lang/>
              </w:rPr>
            </w:pPr>
          </w:p>
          <w:p w:rsidR="00E35659" w:rsidRPr="001A078E" w:rsidRDefault="00103400">
            <w:pPr>
              <w:pStyle w:val="TableParagraph"/>
              <w:ind w:left="90" w:right="80"/>
              <w:jc w:val="center"/>
              <w:rPr>
                <w:lang/>
              </w:rPr>
            </w:pPr>
            <w:r w:rsidRPr="001A078E">
              <w:t>9</w:t>
            </w:r>
            <w:r w:rsidR="003E4AAE" w:rsidRPr="001A078E">
              <w:t>0.000,00</w:t>
            </w:r>
          </w:p>
          <w:p w:rsidR="008E6CD4" w:rsidRPr="001A078E" w:rsidRDefault="008E6CD4">
            <w:pPr>
              <w:pStyle w:val="TableParagraph"/>
              <w:ind w:left="90" w:right="80"/>
              <w:jc w:val="center"/>
              <w:rPr>
                <w:lang/>
              </w:rPr>
            </w:pPr>
            <w:r w:rsidRPr="001A078E">
              <w:rPr>
                <w:lang/>
              </w:rPr>
              <w:t>динара</w:t>
            </w:r>
          </w:p>
        </w:tc>
      </w:tr>
      <w:tr w:rsidR="00E35659" w:rsidRPr="001A078E" w:rsidTr="008E6CD4">
        <w:trPr>
          <w:trHeight w:val="2552"/>
        </w:trPr>
        <w:tc>
          <w:tcPr>
            <w:tcW w:w="1015" w:type="dxa"/>
          </w:tcPr>
          <w:p w:rsidR="00103400" w:rsidRPr="001A078E" w:rsidRDefault="00103400">
            <w:pPr>
              <w:pStyle w:val="TableParagraph"/>
              <w:spacing w:line="268" w:lineRule="exact"/>
              <w:ind w:left="107"/>
            </w:pPr>
          </w:p>
          <w:p w:rsidR="00103400" w:rsidRPr="001A078E" w:rsidRDefault="00103400">
            <w:pPr>
              <w:pStyle w:val="TableParagraph"/>
              <w:spacing w:line="268" w:lineRule="exact"/>
              <w:ind w:left="107"/>
            </w:pPr>
          </w:p>
          <w:p w:rsidR="00103400" w:rsidRPr="001A078E" w:rsidRDefault="00103400">
            <w:pPr>
              <w:pStyle w:val="TableParagraph"/>
              <w:spacing w:line="268" w:lineRule="exact"/>
              <w:ind w:left="107"/>
            </w:pPr>
          </w:p>
          <w:p w:rsidR="00103400" w:rsidRPr="001A078E" w:rsidRDefault="00103400">
            <w:pPr>
              <w:pStyle w:val="TableParagraph"/>
              <w:spacing w:line="268" w:lineRule="exact"/>
              <w:ind w:left="107"/>
            </w:pPr>
          </w:p>
          <w:p w:rsidR="00E35659" w:rsidRPr="001A078E" w:rsidRDefault="003E4AAE">
            <w:pPr>
              <w:pStyle w:val="TableParagraph"/>
              <w:spacing w:line="268" w:lineRule="exact"/>
              <w:ind w:left="107"/>
            </w:pPr>
            <w:r w:rsidRPr="001A078E">
              <w:t>3.</w:t>
            </w:r>
          </w:p>
        </w:tc>
        <w:tc>
          <w:tcPr>
            <w:tcW w:w="1701" w:type="dxa"/>
          </w:tcPr>
          <w:p w:rsidR="00E35659" w:rsidRPr="001A078E" w:rsidRDefault="00E35659">
            <w:pPr>
              <w:pStyle w:val="TableParagraph"/>
            </w:pPr>
          </w:p>
          <w:p w:rsidR="00E35659" w:rsidRPr="001A078E" w:rsidRDefault="00E35659">
            <w:pPr>
              <w:pStyle w:val="TableParagraph"/>
            </w:pPr>
          </w:p>
          <w:p w:rsidR="00E35659" w:rsidRPr="001A078E" w:rsidRDefault="00E35659">
            <w:pPr>
              <w:pStyle w:val="TableParagraph"/>
            </w:pPr>
          </w:p>
          <w:p w:rsidR="00E35659" w:rsidRPr="001A078E" w:rsidRDefault="008E6CD4">
            <w:pPr>
              <w:pStyle w:val="TableParagraph"/>
              <w:spacing w:before="199"/>
              <w:ind w:left="514" w:right="508"/>
              <w:jc w:val="center"/>
            </w:pPr>
            <w:r w:rsidRPr="001A078E">
              <w:rPr>
                <w:lang/>
              </w:rPr>
              <w:t>146</w:t>
            </w:r>
            <w:r w:rsidR="003E4AAE" w:rsidRPr="001A078E">
              <w:t>/2</w:t>
            </w:r>
            <w:r w:rsidR="00103400" w:rsidRPr="001A078E">
              <w:t>2</w:t>
            </w:r>
          </w:p>
        </w:tc>
        <w:tc>
          <w:tcPr>
            <w:tcW w:w="2127" w:type="dxa"/>
          </w:tcPr>
          <w:p w:rsidR="00E35659" w:rsidRPr="001A078E" w:rsidRDefault="00E35659">
            <w:pPr>
              <w:pStyle w:val="TableParagraph"/>
            </w:pPr>
          </w:p>
          <w:p w:rsidR="00E35659" w:rsidRPr="001A078E" w:rsidRDefault="00E35659">
            <w:pPr>
              <w:pStyle w:val="TableParagraph"/>
            </w:pPr>
          </w:p>
          <w:p w:rsidR="00E35659" w:rsidRPr="001A078E" w:rsidRDefault="00E35659">
            <w:pPr>
              <w:pStyle w:val="TableParagraph"/>
            </w:pPr>
          </w:p>
          <w:p w:rsidR="00E35659" w:rsidRPr="001A078E" w:rsidRDefault="003E4AAE">
            <w:pPr>
              <w:pStyle w:val="TableParagraph"/>
              <w:spacing w:before="199"/>
              <w:ind w:left="482"/>
            </w:pPr>
            <w:r w:rsidRPr="001A078E">
              <w:t>„ОУБОРС</w:t>
            </w:r>
          </w:p>
          <w:p w:rsidR="00E35659" w:rsidRPr="001A078E" w:rsidRDefault="003E4AAE">
            <w:pPr>
              <w:pStyle w:val="TableParagraph"/>
              <w:ind w:left="602" w:right="491" w:hanging="82"/>
            </w:pPr>
            <w:proofErr w:type="spellStart"/>
            <w:r w:rsidRPr="001A078E">
              <w:t>Севојно</w:t>
            </w:r>
            <w:proofErr w:type="spellEnd"/>
            <w:r w:rsidRPr="001A078E">
              <w:t>”,</w:t>
            </w:r>
            <w:r w:rsidRPr="001A078E">
              <w:rPr>
                <w:spacing w:val="-57"/>
              </w:rPr>
              <w:t xml:space="preserve"> </w:t>
            </w:r>
            <w:proofErr w:type="spellStart"/>
            <w:r w:rsidRPr="001A078E">
              <w:t>Севојно</w:t>
            </w:r>
            <w:proofErr w:type="spellEnd"/>
          </w:p>
        </w:tc>
        <w:tc>
          <w:tcPr>
            <w:tcW w:w="2268" w:type="dxa"/>
          </w:tcPr>
          <w:p w:rsidR="00E35659" w:rsidRPr="001A078E" w:rsidRDefault="00E35659">
            <w:pPr>
              <w:pStyle w:val="TableParagraph"/>
              <w:spacing w:before="3"/>
            </w:pPr>
          </w:p>
          <w:p w:rsidR="00E35659" w:rsidRPr="001A078E" w:rsidRDefault="003E4AAE">
            <w:pPr>
              <w:pStyle w:val="TableParagraph"/>
              <w:ind w:left="389" w:right="378" w:hanging="2"/>
              <w:jc w:val="center"/>
            </w:pPr>
            <w:r w:rsidRPr="001A078E">
              <w:t>„</w:t>
            </w:r>
            <w:proofErr w:type="spellStart"/>
            <w:r w:rsidRPr="001A078E">
              <w:t>Програм</w:t>
            </w:r>
            <w:proofErr w:type="spellEnd"/>
            <w:r w:rsidRPr="001A078E">
              <w:rPr>
                <w:spacing w:val="1"/>
              </w:rPr>
              <w:t xml:space="preserve"> </w:t>
            </w:r>
            <w:proofErr w:type="spellStart"/>
            <w:r w:rsidRPr="001A078E">
              <w:t>реализације</w:t>
            </w:r>
            <w:proofErr w:type="spellEnd"/>
            <w:r w:rsidRPr="001A078E">
              <w:rPr>
                <w:spacing w:val="1"/>
              </w:rPr>
              <w:t xml:space="preserve"> </w:t>
            </w:r>
            <w:proofErr w:type="spellStart"/>
            <w:r w:rsidRPr="001A078E">
              <w:t>активности</w:t>
            </w:r>
            <w:proofErr w:type="spellEnd"/>
            <w:r w:rsidRPr="001A078E">
              <w:t xml:space="preserve"> </w:t>
            </w:r>
            <w:proofErr w:type="spellStart"/>
            <w:r w:rsidRPr="001A078E">
              <w:t>на</w:t>
            </w:r>
            <w:proofErr w:type="spellEnd"/>
            <w:r w:rsidRPr="001A078E">
              <w:rPr>
                <w:spacing w:val="-57"/>
              </w:rPr>
              <w:t xml:space="preserve"> </w:t>
            </w:r>
            <w:proofErr w:type="spellStart"/>
            <w:r w:rsidRPr="001A078E">
              <w:t>неговању</w:t>
            </w:r>
            <w:proofErr w:type="spellEnd"/>
            <w:r w:rsidRPr="001A078E">
              <w:rPr>
                <w:spacing w:val="1"/>
              </w:rPr>
              <w:t xml:space="preserve"> </w:t>
            </w:r>
            <w:proofErr w:type="spellStart"/>
            <w:r w:rsidRPr="001A078E">
              <w:t>традиција</w:t>
            </w:r>
            <w:proofErr w:type="spellEnd"/>
          </w:p>
          <w:p w:rsidR="00E35659" w:rsidRPr="001A078E" w:rsidRDefault="003E4AAE">
            <w:pPr>
              <w:pStyle w:val="TableParagraph"/>
              <w:spacing w:before="1"/>
              <w:ind w:left="248" w:right="236" w:hanging="6"/>
              <w:jc w:val="center"/>
            </w:pPr>
            <w:proofErr w:type="spellStart"/>
            <w:proofErr w:type="gramStart"/>
            <w:r w:rsidRPr="001A078E">
              <w:t>ослободилачких</w:t>
            </w:r>
            <w:proofErr w:type="spellEnd"/>
            <w:proofErr w:type="gramEnd"/>
            <w:r w:rsidRPr="001A078E">
              <w:rPr>
                <w:spacing w:val="1"/>
              </w:rPr>
              <w:t xml:space="preserve"> </w:t>
            </w:r>
            <w:proofErr w:type="spellStart"/>
            <w:r w:rsidRPr="001A078E">
              <w:t>ратова</w:t>
            </w:r>
            <w:proofErr w:type="spellEnd"/>
            <w:r w:rsidRPr="001A078E">
              <w:t xml:space="preserve"> </w:t>
            </w:r>
            <w:proofErr w:type="spellStart"/>
            <w:r w:rsidRPr="001A078E">
              <w:t>Србије</w:t>
            </w:r>
            <w:proofErr w:type="spellEnd"/>
            <w:r w:rsidRPr="001A078E">
              <w:t xml:space="preserve"> </w:t>
            </w:r>
            <w:proofErr w:type="spellStart"/>
            <w:r w:rsidRPr="001A078E">
              <w:t>до</w:t>
            </w:r>
            <w:proofErr w:type="spellEnd"/>
            <w:r w:rsidRPr="001A078E">
              <w:rPr>
                <w:spacing w:val="-58"/>
              </w:rPr>
              <w:t xml:space="preserve"> </w:t>
            </w:r>
            <w:r w:rsidRPr="001A078E">
              <w:t>1999.</w:t>
            </w:r>
            <w:r w:rsidRPr="001A078E">
              <w:rPr>
                <w:spacing w:val="-1"/>
              </w:rPr>
              <w:t xml:space="preserve"> </w:t>
            </w:r>
            <w:proofErr w:type="spellStart"/>
            <w:r w:rsidRPr="001A078E">
              <w:t>године</w:t>
            </w:r>
            <w:proofErr w:type="spellEnd"/>
            <w:r w:rsidRPr="001A078E">
              <w:t>”</w:t>
            </w:r>
          </w:p>
        </w:tc>
        <w:tc>
          <w:tcPr>
            <w:tcW w:w="2126" w:type="dxa"/>
          </w:tcPr>
          <w:p w:rsidR="00E35659" w:rsidRPr="001A078E" w:rsidRDefault="00E35659">
            <w:pPr>
              <w:pStyle w:val="TableParagraph"/>
            </w:pPr>
          </w:p>
          <w:p w:rsidR="00E35659" w:rsidRPr="001A078E" w:rsidRDefault="00E35659">
            <w:pPr>
              <w:pStyle w:val="TableParagraph"/>
            </w:pPr>
          </w:p>
          <w:p w:rsidR="00E35659" w:rsidRPr="001A078E" w:rsidRDefault="00E35659">
            <w:pPr>
              <w:pStyle w:val="TableParagraph"/>
            </w:pPr>
          </w:p>
          <w:p w:rsidR="001A078E" w:rsidRPr="001A078E" w:rsidRDefault="001A078E" w:rsidP="008E6CD4">
            <w:pPr>
              <w:pStyle w:val="NoSpacing"/>
              <w:jc w:val="center"/>
              <w:rPr>
                <w:lang/>
              </w:rPr>
            </w:pPr>
          </w:p>
          <w:p w:rsidR="008E6CD4" w:rsidRPr="001A078E" w:rsidRDefault="00103400" w:rsidP="008E6CD4">
            <w:pPr>
              <w:pStyle w:val="NoSpacing"/>
              <w:jc w:val="center"/>
              <w:rPr>
                <w:lang/>
              </w:rPr>
            </w:pPr>
            <w:r w:rsidRPr="001A078E">
              <w:t>9</w:t>
            </w:r>
            <w:r w:rsidR="003E4AAE" w:rsidRPr="001A078E">
              <w:t>0.000,00</w:t>
            </w:r>
          </w:p>
          <w:p w:rsidR="008E6CD4" w:rsidRPr="001A078E" w:rsidRDefault="008E6CD4" w:rsidP="008E6CD4">
            <w:pPr>
              <w:pStyle w:val="NoSpacing"/>
              <w:jc w:val="center"/>
              <w:rPr>
                <w:lang/>
              </w:rPr>
            </w:pPr>
            <w:r w:rsidRPr="001A078E">
              <w:rPr>
                <w:lang/>
              </w:rPr>
              <w:t>динара</w:t>
            </w:r>
          </w:p>
        </w:tc>
      </w:tr>
      <w:tr w:rsidR="00E35659" w:rsidRPr="001A078E" w:rsidTr="005D77D8">
        <w:trPr>
          <w:trHeight w:val="1114"/>
        </w:trPr>
        <w:tc>
          <w:tcPr>
            <w:tcW w:w="1015" w:type="dxa"/>
          </w:tcPr>
          <w:p w:rsidR="00103400" w:rsidRPr="001A078E" w:rsidRDefault="00103400" w:rsidP="008E6CD4">
            <w:pPr>
              <w:pStyle w:val="TableParagraph"/>
              <w:spacing w:line="268" w:lineRule="exact"/>
              <w:rPr>
                <w:lang/>
              </w:rPr>
            </w:pPr>
          </w:p>
          <w:p w:rsidR="00E35659" w:rsidRPr="001A078E" w:rsidRDefault="001E7A9C" w:rsidP="008E6CD4">
            <w:pPr>
              <w:pStyle w:val="TableParagraph"/>
              <w:spacing w:line="268" w:lineRule="exact"/>
            </w:pPr>
            <w:r>
              <w:rPr>
                <w:lang/>
              </w:rPr>
              <w:t xml:space="preserve">  </w:t>
            </w:r>
            <w:r w:rsidR="003E4AAE" w:rsidRPr="001A078E">
              <w:t>4.</w:t>
            </w:r>
          </w:p>
        </w:tc>
        <w:tc>
          <w:tcPr>
            <w:tcW w:w="1701" w:type="dxa"/>
          </w:tcPr>
          <w:p w:rsidR="00103400" w:rsidRPr="001A078E" w:rsidRDefault="00103400" w:rsidP="008E6CD4">
            <w:pPr>
              <w:pStyle w:val="TableParagraph"/>
              <w:ind w:right="508"/>
              <w:rPr>
                <w:lang/>
              </w:rPr>
            </w:pPr>
          </w:p>
          <w:p w:rsidR="00E35659" w:rsidRPr="001A078E" w:rsidRDefault="008E6CD4">
            <w:pPr>
              <w:pStyle w:val="TableParagraph"/>
              <w:ind w:left="514" w:right="508"/>
              <w:jc w:val="center"/>
            </w:pPr>
            <w:r w:rsidRPr="001A078E">
              <w:rPr>
                <w:lang/>
              </w:rPr>
              <w:t>148</w:t>
            </w:r>
            <w:r w:rsidR="003E4AAE" w:rsidRPr="001A078E">
              <w:t>/2</w:t>
            </w:r>
            <w:r w:rsidR="00103400" w:rsidRPr="001A078E">
              <w:t>2</w:t>
            </w:r>
          </w:p>
        </w:tc>
        <w:tc>
          <w:tcPr>
            <w:tcW w:w="2127" w:type="dxa"/>
          </w:tcPr>
          <w:p w:rsidR="00E35659" w:rsidRPr="001A078E" w:rsidRDefault="00E35659">
            <w:pPr>
              <w:pStyle w:val="TableParagraph"/>
              <w:spacing w:before="3"/>
            </w:pPr>
          </w:p>
          <w:p w:rsidR="001A078E" w:rsidRDefault="00103400" w:rsidP="008E6CD4">
            <w:pPr>
              <w:pStyle w:val="TableParagraph"/>
              <w:ind w:right="102"/>
              <w:jc w:val="center"/>
              <w:rPr>
                <w:spacing w:val="-57"/>
                <w:lang/>
              </w:rPr>
            </w:pPr>
            <w:r w:rsidRPr="001A078E">
              <w:t>ПГ</w:t>
            </w:r>
            <w:r w:rsidRPr="001A078E">
              <w:rPr>
                <w:spacing w:val="-15"/>
              </w:rPr>
              <w:t xml:space="preserve"> </w:t>
            </w:r>
            <w:r w:rsidRPr="001A078E">
              <w:t>„</w:t>
            </w:r>
            <w:proofErr w:type="spellStart"/>
            <w:r w:rsidRPr="001A078E">
              <w:t>Славуј</w:t>
            </w:r>
            <w:proofErr w:type="spellEnd"/>
            <w:r w:rsidRPr="001A078E">
              <w:t>“,</w:t>
            </w:r>
            <w:r w:rsidRPr="001A078E">
              <w:rPr>
                <w:spacing w:val="-57"/>
              </w:rPr>
              <w:t xml:space="preserve"> </w:t>
            </w:r>
            <w:r w:rsidR="008E6CD4" w:rsidRPr="001A078E">
              <w:rPr>
                <w:spacing w:val="-57"/>
                <w:lang/>
              </w:rPr>
              <w:t xml:space="preserve">   </w:t>
            </w:r>
          </w:p>
          <w:p w:rsidR="00E35659" w:rsidRPr="001A078E" w:rsidRDefault="00103400" w:rsidP="008E6CD4">
            <w:pPr>
              <w:pStyle w:val="TableParagraph"/>
              <w:ind w:right="102"/>
              <w:jc w:val="center"/>
            </w:pPr>
            <w:proofErr w:type="spellStart"/>
            <w:r w:rsidRPr="001A078E">
              <w:t>Севојно</w:t>
            </w:r>
            <w:proofErr w:type="spellEnd"/>
          </w:p>
        </w:tc>
        <w:tc>
          <w:tcPr>
            <w:tcW w:w="2268" w:type="dxa"/>
          </w:tcPr>
          <w:p w:rsidR="00103400" w:rsidRPr="001A078E" w:rsidRDefault="008E6CD4" w:rsidP="008E6CD4">
            <w:pPr>
              <w:pStyle w:val="TableParagraph"/>
              <w:ind w:right="92"/>
              <w:rPr>
                <w:lang/>
              </w:rPr>
            </w:pPr>
            <w:r w:rsidRPr="001A078E">
              <w:rPr>
                <w:lang/>
              </w:rPr>
              <w:t xml:space="preserve">  </w:t>
            </w:r>
          </w:p>
          <w:p w:rsidR="00E35659" w:rsidRPr="001A078E" w:rsidRDefault="008E6CD4">
            <w:pPr>
              <w:pStyle w:val="TableParagraph"/>
              <w:ind w:left="370" w:right="92" w:hanging="260"/>
            </w:pPr>
            <w:r w:rsidRPr="001A078E">
              <w:rPr>
                <w:lang/>
              </w:rPr>
              <w:t xml:space="preserve">    </w:t>
            </w:r>
            <w:r w:rsidR="00103400" w:rsidRPr="001A078E">
              <w:t>„</w:t>
            </w:r>
            <w:proofErr w:type="spellStart"/>
            <w:r w:rsidR="00103400" w:rsidRPr="001A078E">
              <w:t>Звуци</w:t>
            </w:r>
            <w:proofErr w:type="spellEnd"/>
            <w:r w:rsidR="00103400" w:rsidRPr="001A078E">
              <w:rPr>
                <w:spacing w:val="-3"/>
              </w:rPr>
              <w:t xml:space="preserve"> </w:t>
            </w:r>
            <w:proofErr w:type="spellStart"/>
            <w:r w:rsidR="00103400" w:rsidRPr="001A078E">
              <w:t>завичаја</w:t>
            </w:r>
            <w:proofErr w:type="spellEnd"/>
            <w:r w:rsidR="003E4AAE" w:rsidRPr="001A078E">
              <w:t>”</w:t>
            </w:r>
          </w:p>
        </w:tc>
        <w:tc>
          <w:tcPr>
            <w:tcW w:w="2126" w:type="dxa"/>
          </w:tcPr>
          <w:p w:rsidR="00E35659" w:rsidRPr="001A078E" w:rsidRDefault="00E35659">
            <w:pPr>
              <w:pStyle w:val="TableParagraph"/>
              <w:spacing w:before="3"/>
              <w:rPr>
                <w:lang/>
              </w:rPr>
            </w:pPr>
          </w:p>
          <w:p w:rsidR="00E35659" w:rsidRPr="001A078E" w:rsidRDefault="00103400">
            <w:pPr>
              <w:pStyle w:val="TableParagraph"/>
              <w:ind w:left="90" w:right="80"/>
              <w:jc w:val="center"/>
              <w:rPr>
                <w:lang/>
              </w:rPr>
            </w:pPr>
            <w:r w:rsidRPr="001A078E">
              <w:t>9</w:t>
            </w:r>
            <w:r w:rsidR="003E4AAE" w:rsidRPr="001A078E">
              <w:t>0.000,00</w:t>
            </w:r>
          </w:p>
          <w:p w:rsidR="008E6CD4" w:rsidRPr="001A078E" w:rsidRDefault="008E6CD4">
            <w:pPr>
              <w:pStyle w:val="TableParagraph"/>
              <w:ind w:left="90" w:right="80"/>
              <w:jc w:val="center"/>
              <w:rPr>
                <w:lang/>
              </w:rPr>
            </w:pPr>
            <w:r w:rsidRPr="001A078E">
              <w:rPr>
                <w:lang/>
              </w:rPr>
              <w:t>динара</w:t>
            </w:r>
          </w:p>
        </w:tc>
      </w:tr>
    </w:tbl>
    <w:p w:rsidR="00E35659" w:rsidRPr="001A078E" w:rsidRDefault="00E35659">
      <w:pPr>
        <w:pStyle w:val="BodyText"/>
        <w:spacing w:before="6"/>
        <w:rPr>
          <w:sz w:val="22"/>
          <w:szCs w:val="22"/>
        </w:rPr>
      </w:pPr>
    </w:p>
    <w:p w:rsidR="00E35659" w:rsidRDefault="00E35659">
      <w:pPr>
        <w:jc w:val="both"/>
        <w:sectPr w:rsidR="00E35659">
          <w:type w:val="continuous"/>
          <w:pgSz w:w="11910" w:h="16840"/>
          <w:pgMar w:top="1040" w:right="1020" w:bottom="280" w:left="1300" w:header="708" w:footer="708" w:gutter="0"/>
          <w:cols w:space="708"/>
        </w:sectPr>
      </w:pPr>
    </w:p>
    <w:p w:rsidR="00E35659" w:rsidRDefault="003E4AAE">
      <w:pPr>
        <w:pStyle w:val="BodyText"/>
        <w:spacing w:before="66"/>
        <w:ind w:left="118" w:right="114"/>
        <w:jc w:val="both"/>
      </w:pPr>
      <w:proofErr w:type="gramStart"/>
      <w:r>
        <w:lastRenderedPageBreak/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ненаменског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rPr>
          <w:spacing w:val="1"/>
        </w:rPr>
        <w:t xml:space="preserve"> </w:t>
      </w:r>
      <w:proofErr w:type="spellStart"/>
      <w:r>
        <w:t>средстава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буџет</w:t>
      </w:r>
      <w:proofErr w:type="spellEnd"/>
      <w:r>
        <w:rPr>
          <w:spacing w:val="-1"/>
        </w:rPr>
        <w:t xml:space="preserve"> </w:t>
      </w:r>
      <w:proofErr w:type="spellStart"/>
      <w:r>
        <w:t>Градске</w:t>
      </w:r>
      <w:proofErr w:type="spellEnd"/>
      <w:r>
        <w:rPr>
          <w:spacing w:val="-1"/>
        </w:rPr>
        <w:t xml:space="preserve"> </w:t>
      </w:r>
      <w:proofErr w:type="spellStart"/>
      <w:r>
        <w:t>општине</w:t>
      </w:r>
      <w:proofErr w:type="spellEnd"/>
      <w:r>
        <w:rPr>
          <w:spacing w:val="-1"/>
        </w:rPr>
        <w:t xml:space="preserve"> </w:t>
      </w:r>
      <w:proofErr w:type="spellStart"/>
      <w:r>
        <w:t>Севојно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складу</w:t>
      </w:r>
      <w:proofErr w:type="spellEnd"/>
      <w:r>
        <w:rPr>
          <w:spacing w:val="-3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законом</w:t>
      </w:r>
      <w:proofErr w:type="spellEnd"/>
      <w:r>
        <w:t>.</w:t>
      </w:r>
      <w:proofErr w:type="gramEnd"/>
    </w:p>
    <w:p w:rsidR="00E35659" w:rsidRDefault="00E35659">
      <w:pPr>
        <w:pStyle w:val="BodyText"/>
      </w:pPr>
    </w:p>
    <w:p w:rsidR="00E35659" w:rsidRDefault="003E4AAE">
      <w:pPr>
        <w:pStyle w:val="BodyText"/>
        <w:spacing w:before="1"/>
        <w:ind w:left="118" w:right="114"/>
        <w:jc w:val="both"/>
      </w:pPr>
      <w:proofErr w:type="spellStart"/>
      <w:proofErr w:type="gramStart"/>
      <w:r>
        <w:t>Одобрена</w:t>
      </w:r>
      <w:proofErr w:type="spellEnd"/>
      <w:r>
        <w:rPr>
          <w:spacing w:val="1"/>
        </w:rPr>
        <w:t xml:space="preserve"> </w:t>
      </w:r>
      <w:proofErr w:type="spellStart"/>
      <w:r>
        <w:t>средства</w:t>
      </w:r>
      <w:proofErr w:type="spellEnd"/>
      <w:r>
        <w:rPr>
          <w:spacing w:val="1"/>
        </w:rPr>
        <w:t xml:space="preserve"> </w:t>
      </w:r>
      <w:proofErr w:type="spellStart"/>
      <w:r>
        <w:t>доделиће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удружењима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закључених</w:t>
      </w:r>
      <w:proofErr w:type="spellEnd"/>
      <w:r>
        <w:rPr>
          <w:spacing w:val="1"/>
        </w:rPr>
        <w:t xml:space="preserve"> </w:t>
      </w:r>
      <w:proofErr w:type="spellStart"/>
      <w:r>
        <w:t>уговора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финасирању</w:t>
      </w:r>
      <w:proofErr w:type="spellEnd"/>
      <w:r>
        <w:t>/</w:t>
      </w:r>
      <w:proofErr w:type="spellStart"/>
      <w:r>
        <w:t>суфинансирању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rPr>
          <w:spacing w:val="1"/>
        </w:rPr>
        <w:t xml:space="preserve"> </w:t>
      </w:r>
      <w:r>
        <w:t xml:space="preserve">у </w:t>
      </w:r>
      <w:proofErr w:type="spellStart"/>
      <w:r>
        <w:t>области</w:t>
      </w:r>
      <w:proofErr w:type="spellEnd"/>
      <w:r>
        <w:rPr>
          <w:spacing w:val="1"/>
        </w:rPr>
        <w:t xml:space="preserve"> </w:t>
      </w:r>
      <w:proofErr w:type="spellStart"/>
      <w:r>
        <w:t>културе</w:t>
      </w:r>
      <w:proofErr w:type="spellEnd"/>
      <w:r>
        <w:rPr>
          <w:spacing w:val="1"/>
        </w:rP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Градске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>
        <w:t>Севојно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којим</w:t>
      </w:r>
      <w:proofErr w:type="spellEnd"/>
      <w:r>
        <w:rPr>
          <w:spacing w:val="1"/>
        </w:rPr>
        <w:t xml:space="preserve"> </w:t>
      </w:r>
      <w:proofErr w:type="spellStart"/>
      <w:r>
        <w:t>ће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уредити</w:t>
      </w:r>
      <w:proofErr w:type="spellEnd"/>
      <w:r>
        <w:rPr>
          <w:spacing w:val="1"/>
        </w:rPr>
        <w:t xml:space="preserve"> </w:t>
      </w:r>
      <w:proofErr w:type="spellStart"/>
      <w:r>
        <w:t>међусобна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одговорности</w:t>
      </w:r>
      <w:proofErr w:type="spellEnd"/>
      <w:r>
        <w:rPr>
          <w:spacing w:val="1"/>
        </w:rPr>
        <w:t xml:space="preserve"> </w:t>
      </w:r>
      <w:proofErr w:type="spellStart"/>
      <w:r>
        <w:t>уговорних</w:t>
      </w:r>
      <w:proofErr w:type="spellEnd"/>
      <w:r>
        <w:rPr>
          <w:spacing w:val="1"/>
        </w:rPr>
        <w:t xml:space="preserve"> </w:t>
      </w:r>
      <w:proofErr w:type="spellStart"/>
      <w:r>
        <w:t>страна</w:t>
      </w:r>
      <w:proofErr w:type="spellEnd"/>
      <w:r>
        <w:t>.</w:t>
      </w:r>
      <w:proofErr w:type="gramEnd"/>
    </w:p>
    <w:p w:rsidR="00E35659" w:rsidRDefault="00E35659">
      <w:pPr>
        <w:pStyle w:val="BodyText"/>
        <w:spacing w:before="11"/>
        <w:rPr>
          <w:sz w:val="23"/>
        </w:rPr>
      </w:pPr>
    </w:p>
    <w:p w:rsidR="00E35659" w:rsidRDefault="003E4AAE">
      <w:pPr>
        <w:pStyle w:val="BodyText"/>
        <w:ind w:left="2851" w:right="2849"/>
        <w:jc w:val="center"/>
      </w:pPr>
      <w:r>
        <w:t>О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Р 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 Е Њ</w:t>
      </w:r>
      <w:r>
        <w:rPr>
          <w:spacing w:val="-1"/>
        </w:rPr>
        <w:t xml:space="preserve"> </w:t>
      </w:r>
      <w:r>
        <w:t>Е</w:t>
      </w:r>
    </w:p>
    <w:p w:rsidR="00E35659" w:rsidRDefault="00E35659">
      <w:pPr>
        <w:pStyle w:val="BodyText"/>
      </w:pPr>
    </w:p>
    <w:p w:rsidR="00E35659" w:rsidRDefault="003E4AAE">
      <w:pPr>
        <w:pStyle w:val="BodyText"/>
        <w:ind w:left="118" w:right="108"/>
        <w:jc w:val="both"/>
      </w:pPr>
      <w:proofErr w:type="spellStart"/>
      <w:proofErr w:type="gramStart"/>
      <w:r>
        <w:t>Одлуком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буџету</w:t>
      </w:r>
      <w:proofErr w:type="spellEnd"/>
      <w:r>
        <w:rPr>
          <w:spacing w:val="1"/>
        </w:rPr>
        <w:t xml:space="preserve"> </w:t>
      </w:r>
      <w:proofErr w:type="spellStart"/>
      <w:r>
        <w:t>Градске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>
        <w:t>Севојно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r w:rsidR="00C35273">
        <w:t>2022</w:t>
      </w:r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rPr>
          <w:spacing w:val="1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лист</w:t>
      </w:r>
      <w:proofErr w:type="spellEnd"/>
      <w:r>
        <w:rPr>
          <w:spacing w:val="1"/>
        </w:rPr>
        <w:t xml:space="preserve"> </w:t>
      </w:r>
      <w:proofErr w:type="spellStart"/>
      <w:r>
        <w:t>града</w:t>
      </w:r>
      <w:proofErr w:type="spellEnd"/>
      <w:r>
        <w:rPr>
          <w:spacing w:val="-57"/>
        </w:rPr>
        <w:t xml:space="preserve"> </w:t>
      </w:r>
      <w:proofErr w:type="spellStart"/>
      <w:r>
        <w:t>Ужица</w:t>
      </w:r>
      <w:proofErr w:type="spellEnd"/>
      <w:r>
        <w:t>“</w:t>
      </w:r>
      <w:r>
        <w:rPr>
          <w:spacing w:val="1"/>
        </w:rPr>
        <w:t xml:space="preserve"> </w:t>
      </w:r>
      <w:proofErr w:type="spellStart"/>
      <w:r>
        <w:t>број</w:t>
      </w:r>
      <w:proofErr w:type="spellEnd"/>
      <w:r>
        <w:rPr>
          <w:spacing w:val="1"/>
        </w:rPr>
        <w:t xml:space="preserve"> </w:t>
      </w:r>
      <w:r w:rsidR="00C35273">
        <w:t>58/21</w:t>
      </w:r>
      <w:r>
        <w:t>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оквиру</w:t>
      </w:r>
      <w:proofErr w:type="spellEnd"/>
      <w:r>
        <w:rPr>
          <w:spacing w:val="1"/>
        </w:rPr>
        <w:t xml:space="preserve"> </w:t>
      </w:r>
      <w:proofErr w:type="spellStart"/>
      <w:r>
        <w:t>раздела</w:t>
      </w:r>
      <w:proofErr w:type="spellEnd"/>
      <w:r>
        <w:rPr>
          <w:spacing w:val="1"/>
        </w:rPr>
        <w:t xml:space="preserve"> </w:t>
      </w:r>
      <w:r>
        <w:t>4;</w:t>
      </w:r>
      <w:r>
        <w:rPr>
          <w:spacing w:val="1"/>
        </w:rPr>
        <w:t xml:space="preserve"> </w:t>
      </w:r>
      <w:proofErr w:type="spellStart"/>
      <w:r>
        <w:t>програм</w:t>
      </w:r>
      <w:proofErr w:type="spellEnd"/>
      <w:r>
        <w:rPr>
          <w:spacing w:val="1"/>
        </w:rPr>
        <w:t xml:space="preserve"> </w:t>
      </w:r>
      <w:r>
        <w:t>13:</w:t>
      </w:r>
      <w:r>
        <w:rPr>
          <w:spacing w:val="1"/>
        </w:rPr>
        <w:t xml:space="preserve"> </w:t>
      </w:r>
      <w:proofErr w:type="spellStart"/>
      <w:r w:rsidR="00C35273">
        <w:t>Р</w:t>
      </w:r>
      <w:r>
        <w:t>азвој</w:t>
      </w:r>
      <w:proofErr w:type="spellEnd"/>
      <w:r>
        <w:rPr>
          <w:spacing w:val="1"/>
        </w:rPr>
        <w:t xml:space="preserve"> </w:t>
      </w:r>
      <w:proofErr w:type="spellStart"/>
      <w:r>
        <w:t>културе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информисања</w:t>
      </w:r>
      <w:proofErr w:type="spellEnd"/>
      <w:r>
        <w:t>;</w:t>
      </w:r>
      <w:r>
        <w:rPr>
          <w:spacing w:val="-57"/>
        </w:rPr>
        <w:t xml:space="preserve"> </w:t>
      </w:r>
      <w:r w:rsidR="004027F1">
        <w:rPr>
          <w:spacing w:val="-57"/>
          <w:lang/>
        </w:rPr>
        <w:t xml:space="preserve"> </w:t>
      </w:r>
      <w:r w:rsidR="00C35273">
        <w:t xml:space="preserve">ПА 0002 </w:t>
      </w:r>
      <w:r w:rsidR="00C35273" w:rsidRPr="001A078E">
        <w:rPr>
          <w:b/>
        </w:rPr>
        <w:t>-</w:t>
      </w:r>
      <w:r w:rsidR="00C35273">
        <w:t xml:space="preserve"> </w:t>
      </w:r>
      <w:proofErr w:type="spellStart"/>
      <w:r w:rsidR="00C35273">
        <w:t>Јачање</w:t>
      </w:r>
      <w:proofErr w:type="spellEnd"/>
      <w:r w:rsidR="00C35273">
        <w:t xml:space="preserve"> </w:t>
      </w:r>
      <w:proofErr w:type="spellStart"/>
      <w:r w:rsidR="00C35273">
        <w:t>културне</w:t>
      </w:r>
      <w:proofErr w:type="spellEnd"/>
      <w:r w:rsidR="00C35273">
        <w:t xml:space="preserve"> </w:t>
      </w:r>
      <w:proofErr w:type="spellStart"/>
      <w:r w:rsidR="00C35273">
        <w:t>продукције</w:t>
      </w:r>
      <w:proofErr w:type="spellEnd"/>
      <w:r w:rsidR="00C35273">
        <w:t xml:space="preserve"> и </w:t>
      </w:r>
      <w:proofErr w:type="spellStart"/>
      <w:r w:rsidR="00C35273">
        <w:t>уметничког</w:t>
      </w:r>
      <w:proofErr w:type="spellEnd"/>
      <w:r w:rsidR="00C35273">
        <w:t xml:space="preserve"> </w:t>
      </w:r>
      <w:proofErr w:type="spellStart"/>
      <w:r w:rsidR="00C35273">
        <w:t>стваралаштва</w:t>
      </w:r>
      <w:proofErr w:type="spellEnd"/>
      <w:r w:rsidR="00C35273">
        <w:t xml:space="preserve">; </w:t>
      </w:r>
      <w:proofErr w:type="spellStart"/>
      <w:r>
        <w:t>функционал</w:t>
      </w:r>
      <w:r w:rsidR="00C35273">
        <w:t>на</w:t>
      </w:r>
      <w:proofErr w:type="spellEnd"/>
      <w:r w:rsidR="00C35273">
        <w:t xml:space="preserve"> </w:t>
      </w:r>
      <w:proofErr w:type="spellStart"/>
      <w:r w:rsidR="00C35273">
        <w:t>класификација</w:t>
      </w:r>
      <w:proofErr w:type="spellEnd"/>
      <w:r w:rsidR="00C35273">
        <w:t xml:space="preserve"> 820; </w:t>
      </w:r>
      <w:proofErr w:type="spellStart"/>
      <w:r w:rsidR="00C35273">
        <w:t>позиција</w:t>
      </w:r>
      <w:proofErr w:type="spellEnd"/>
      <w:r w:rsidR="00C35273">
        <w:t xml:space="preserve"> </w:t>
      </w:r>
      <w:r>
        <w:t>4</w:t>
      </w:r>
      <w:r w:rsidR="00C35273">
        <w:t>2</w:t>
      </w:r>
      <w:r>
        <w:t xml:space="preserve">; </w:t>
      </w:r>
      <w:proofErr w:type="spellStart"/>
      <w:r>
        <w:t>економска</w:t>
      </w:r>
      <w:proofErr w:type="spellEnd"/>
      <w:r>
        <w:t xml:space="preserve"> </w:t>
      </w:r>
      <w:proofErr w:type="spellStart"/>
      <w:r>
        <w:t>класификација</w:t>
      </w:r>
      <w:proofErr w:type="spellEnd"/>
      <w:r>
        <w:t xml:space="preserve"> 481 </w:t>
      </w:r>
      <w:r w:rsidRPr="001A078E">
        <w:rPr>
          <w:b/>
        </w:rPr>
        <w:t>-</w:t>
      </w:r>
      <w:r>
        <w:t xml:space="preserve"> </w:t>
      </w:r>
      <w:proofErr w:type="spellStart"/>
      <w:r>
        <w:t>дотације</w:t>
      </w:r>
      <w:proofErr w:type="spellEnd"/>
      <w:r>
        <w:rPr>
          <w:spacing w:val="1"/>
        </w:rPr>
        <w:t xml:space="preserve"> </w:t>
      </w:r>
      <w:proofErr w:type="spellStart"/>
      <w:r>
        <w:t>невладиним</w:t>
      </w:r>
      <w:proofErr w:type="spellEnd"/>
      <w:r>
        <w:rPr>
          <w:spacing w:val="-3"/>
        </w:rPr>
        <w:t xml:space="preserve"> </w:t>
      </w:r>
      <w:proofErr w:type="spellStart"/>
      <w:r>
        <w:t>организацијама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-6"/>
        </w:rPr>
        <w:t xml:space="preserve"> </w:t>
      </w:r>
      <w:proofErr w:type="spellStart"/>
      <w:r>
        <w:t>средства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укупном</w:t>
      </w:r>
      <w:proofErr w:type="spellEnd"/>
      <w:r>
        <w:rPr>
          <w:spacing w:val="-3"/>
        </w:rPr>
        <w:t xml:space="preserve"> </w:t>
      </w:r>
      <w:proofErr w:type="spellStart"/>
      <w:r>
        <w:t>износу</w:t>
      </w:r>
      <w:proofErr w:type="spellEnd"/>
      <w:r>
        <w:rPr>
          <w:spacing w:val="-7"/>
        </w:rPr>
        <w:t xml:space="preserve"> </w:t>
      </w:r>
      <w:proofErr w:type="spellStart"/>
      <w:r>
        <w:t>од</w:t>
      </w:r>
      <w:proofErr w:type="spellEnd"/>
      <w:r>
        <w:rPr>
          <w:spacing w:val="-2"/>
        </w:rPr>
        <w:t xml:space="preserve"> </w:t>
      </w:r>
      <w:r w:rsidR="00C35273">
        <w:t>8</w:t>
      </w:r>
      <w:r>
        <w:t>00.000,00</w:t>
      </w:r>
      <w:r>
        <w:rPr>
          <w:spacing w:val="-2"/>
        </w:rPr>
        <w:t xml:space="preserve"> </w:t>
      </w:r>
      <w:proofErr w:type="spellStart"/>
      <w:r>
        <w:t>динара</w:t>
      </w:r>
      <w:proofErr w:type="spellEnd"/>
      <w:r>
        <w:t>.</w:t>
      </w:r>
    </w:p>
    <w:p w:rsidR="00E35659" w:rsidRDefault="00E35659">
      <w:pPr>
        <w:pStyle w:val="BodyText"/>
        <w:spacing w:before="1"/>
      </w:pPr>
    </w:p>
    <w:p w:rsidR="00E35659" w:rsidRPr="00C35273" w:rsidRDefault="003E4AAE" w:rsidP="00C35273">
      <w:pPr>
        <w:pStyle w:val="BodyText"/>
        <w:ind w:left="118" w:right="107"/>
        <w:jc w:val="both"/>
      </w:pPr>
      <w:proofErr w:type="spellStart"/>
      <w:proofErr w:type="gramStart"/>
      <w:r>
        <w:t>Градска</w:t>
      </w:r>
      <w:proofErr w:type="spellEnd"/>
      <w:r>
        <w:rPr>
          <w:spacing w:val="1"/>
        </w:rPr>
        <w:t xml:space="preserve"> </w:t>
      </w:r>
      <w:proofErr w:type="spellStart"/>
      <w:r>
        <w:t>општина</w:t>
      </w:r>
      <w:proofErr w:type="spellEnd"/>
      <w:r>
        <w:rPr>
          <w:spacing w:val="1"/>
        </w:rPr>
        <w:t xml:space="preserve"> </w:t>
      </w:r>
      <w:proofErr w:type="spellStart"/>
      <w:r>
        <w:t>Севојно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r w:rsidR="00C35273" w:rsidRPr="008E6CD4">
        <w:rPr>
          <w:color w:val="000000" w:themeColor="text1"/>
        </w:rPr>
        <w:t>25.02.2022.</w:t>
      </w:r>
      <w:proofErr w:type="gramEnd"/>
      <w:r w:rsidR="00C35273">
        <w:rPr>
          <w:color w:val="FF0000"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објавила</w:t>
      </w:r>
      <w:proofErr w:type="spellEnd"/>
      <w:r>
        <w:rPr>
          <w:spacing w:val="1"/>
        </w:rPr>
        <w:t xml:space="preserve"> </w:t>
      </w:r>
      <w:proofErr w:type="spellStart"/>
      <w:r>
        <w:t>Јавни</w:t>
      </w:r>
      <w:proofErr w:type="spellEnd"/>
      <w:r>
        <w:rPr>
          <w:spacing w:val="1"/>
        </w:rPr>
        <w:t xml:space="preserve"> </w:t>
      </w:r>
      <w:proofErr w:type="spellStart"/>
      <w:r>
        <w:t>конкурс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финансирање</w:t>
      </w:r>
      <w:proofErr w:type="spellEnd"/>
      <w:r>
        <w:t>/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rPr>
          <w:spacing w:val="1"/>
        </w:rPr>
        <w:t xml:space="preserve"> </w:t>
      </w:r>
      <w:r>
        <w:t xml:space="preserve">у </w:t>
      </w:r>
      <w:proofErr w:type="spellStart"/>
      <w:r>
        <w:t>области</w:t>
      </w:r>
      <w:proofErr w:type="spellEnd"/>
      <w:r>
        <w:rPr>
          <w:spacing w:val="1"/>
        </w:rPr>
        <w:t xml:space="preserve"> </w:t>
      </w:r>
      <w:proofErr w:type="spellStart"/>
      <w:r>
        <w:t>културе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 w:rsidR="00C35273">
        <w:t>Севојно</w:t>
      </w:r>
      <w:proofErr w:type="spellEnd"/>
      <w:r w:rsidR="00C35273">
        <w:t xml:space="preserve"> у 2022</w:t>
      </w:r>
      <w:r>
        <w:t xml:space="preserve">. </w:t>
      </w:r>
      <w:proofErr w:type="spellStart"/>
      <w:proofErr w:type="gramStart"/>
      <w:r>
        <w:t>години</w:t>
      </w:r>
      <w:proofErr w:type="spellEnd"/>
      <w:proofErr w:type="gramEnd"/>
      <w:r>
        <w:t xml:space="preserve">, а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</w:t>
      </w:r>
      <w:r w:rsidR="00C35273">
        <w:t>не</w:t>
      </w:r>
      <w:proofErr w:type="spellEnd"/>
      <w:r w:rsidR="00C35273">
        <w:t xml:space="preserve"> </w:t>
      </w:r>
      <w:proofErr w:type="spellStart"/>
      <w:r w:rsidR="00C35273">
        <w:t>Севојно</w:t>
      </w:r>
      <w:proofErr w:type="spellEnd"/>
      <w:r w:rsidR="00C35273">
        <w:t xml:space="preserve"> </w:t>
      </w:r>
      <w:proofErr w:type="spellStart"/>
      <w:r w:rsidR="00C35273">
        <w:t>је</w:t>
      </w:r>
      <w:proofErr w:type="spellEnd"/>
      <w:r w:rsidR="00C35273">
        <w:t xml:space="preserve"> </w:t>
      </w:r>
      <w:proofErr w:type="spellStart"/>
      <w:r w:rsidR="00C35273">
        <w:t>решењем</w:t>
      </w:r>
      <w:proofErr w:type="spellEnd"/>
      <w:r w:rsidR="00C35273">
        <w:t xml:space="preserve"> II </w:t>
      </w:r>
      <w:proofErr w:type="spellStart"/>
      <w:r w:rsidR="00C35273">
        <w:t>број</w:t>
      </w:r>
      <w:proofErr w:type="spellEnd"/>
      <w:r w:rsidR="00C35273">
        <w:t xml:space="preserve"> 02-157/22</w:t>
      </w:r>
      <w:r>
        <w:rPr>
          <w:spacing w:val="-2"/>
        </w:rPr>
        <w:t xml:space="preserve"> </w:t>
      </w:r>
      <w:proofErr w:type="spellStart"/>
      <w:r>
        <w:t>од</w:t>
      </w:r>
      <w:proofErr w:type="spellEnd"/>
      <w:r>
        <w:t xml:space="preserve"> </w:t>
      </w:r>
      <w:r w:rsidR="00C35273">
        <w:t>14.03.2022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формирао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rPr>
          <w:spacing w:val="-6"/>
        </w:rPr>
        <w:t xml:space="preserve"> </w:t>
      </w:r>
      <w:proofErr w:type="spellStart"/>
      <w:r>
        <w:t>комисију</w:t>
      </w:r>
      <w:proofErr w:type="spellEnd"/>
      <w:r>
        <w:t>.</w:t>
      </w:r>
    </w:p>
    <w:p w:rsidR="00E35659" w:rsidRDefault="00E35659">
      <w:pPr>
        <w:pStyle w:val="BodyText"/>
      </w:pPr>
    </w:p>
    <w:p w:rsidR="00E35659" w:rsidRDefault="003E4AAE">
      <w:pPr>
        <w:pStyle w:val="BodyText"/>
        <w:ind w:left="118" w:right="113"/>
        <w:jc w:val="both"/>
      </w:pPr>
      <w:proofErr w:type="spellStart"/>
      <w:proofErr w:type="gramStart"/>
      <w:r>
        <w:t>Комисија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извршила</w:t>
      </w:r>
      <w:proofErr w:type="spellEnd"/>
      <w:r>
        <w:t xml:space="preserve">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предложених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утврдила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рангирања</w:t>
      </w:r>
      <w:proofErr w:type="spellEnd"/>
      <w:r>
        <w:rPr>
          <w:spacing w:val="-3"/>
        </w:rPr>
        <w:t xml:space="preserve"> </w:t>
      </w:r>
      <w:proofErr w:type="spellStart"/>
      <w:r>
        <w:t>пријављених</w:t>
      </w:r>
      <w:proofErr w:type="spellEnd"/>
      <w:r>
        <w:rPr>
          <w:spacing w:val="2"/>
        </w:rPr>
        <w:t xml:space="preserve"> </w:t>
      </w:r>
      <w:proofErr w:type="spellStart"/>
      <w:r>
        <w:t>програма</w:t>
      </w:r>
      <w:proofErr w:type="spellEnd"/>
      <w:r>
        <w:t>, о</w:t>
      </w:r>
      <w:r>
        <w:rPr>
          <w:spacing w:val="-1"/>
        </w:rPr>
        <w:t xml:space="preserve"> </w:t>
      </w:r>
      <w:proofErr w:type="spellStart"/>
      <w:r>
        <w:t>чему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сачинила</w:t>
      </w:r>
      <w:proofErr w:type="spellEnd"/>
      <w:r>
        <w:rPr>
          <w:spacing w:val="-2"/>
        </w:rPr>
        <w:t xml:space="preserve"> </w:t>
      </w:r>
      <w:proofErr w:type="spellStart"/>
      <w:r>
        <w:t>записник</w:t>
      </w:r>
      <w:proofErr w:type="spellEnd"/>
      <w:r>
        <w:t>.</w:t>
      </w:r>
      <w:proofErr w:type="gramEnd"/>
    </w:p>
    <w:p w:rsidR="00E35659" w:rsidRDefault="00E35659">
      <w:pPr>
        <w:pStyle w:val="BodyText"/>
      </w:pPr>
    </w:p>
    <w:p w:rsidR="00E35659" w:rsidRDefault="003E4AAE">
      <w:pPr>
        <w:pStyle w:val="BodyText"/>
        <w:ind w:left="118" w:right="109"/>
        <w:jc w:val="both"/>
      </w:pPr>
      <w:proofErr w:type="spellStart"/>
      <w:proofErr w:type="gramStart"/>
      <w:r>
        <w:t>Одлуком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II </w:t>
      </w:r>
      <w:proofErr w:type="spellStart"/>
      <w:r>
        <w:t>број</w:t>
      </w:r>
      <w:proofErr w:type="spellEnd"/>
      <w:r>
        <w:t xml:space="preserve"> </w:t>
      </w:r>
      <w:r w:rsidR="00C35273">
        <w:t>212/2022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35273">
        <w:t>08.04.2022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Севојно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одлучио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rPr>
          <w:spacing w:val="1"/>
        </w:rPr>
        <w:t xml:space="preserve"> </w:t>
      </w:r>
      <w:proofErr w:type="spellStart"/>
      <w:r>
        <w:t>Градске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>
        <w:t>Севојно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t>средстава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одобреном</w:t>
      </w:r>
      <w:proofErr w:type="spellEnd"/>
      <w:r>
        <w:rPr>
          <w:spacing w:val="1"/>
        </w:rPr>
        <w:t xml:space="preserve"> </w:t>
      </w:r>
      <w:proofErr w:type="spellStart"/>
      <w:r>
        <w:t>програму</w:t>
      </w:r>
      <w:proofErr w:type="spellEnd"/>
      <w:r>
        <w:t>.</w:t>
      </w:r>
      <w:r w:rsidR="00FB1A9F">
        <w:rPr>
          <w:spacing w:val="1"/>
          <w:lang/>
        </w:rPr>
        <w:t xml:space="preserve"> </w:t>
      </w:r>
      <w:proofErr w:type="spellStart"/>
      <w:r>
        <w:t>Укупан</w:t>
      </w:r>
      <w:proofErr w:type="spellEnd"/>
      <w:r>
        <w:rPr>
          <w:spacing w:val="1"/>
        </w:rPr>
        <w:t xml:space="preserve"> </w:t>
      </w:r>
      <w:proofErr w:type="spellStart"/>
      <w:r>
        <w:t>износ</w:t>
      </w:r>
      <w:proofErr w:type="spellEnd"/>
      <w:r>
        <w:rPr>
          <w:spacing w:val="-57"/>
        </w:rPr>
        <w:t xml:space="preserve"> </w:t>
      </w:r>
      <w:r w:rsidR="00580827">
        <w:rPr>
          <w:lang/>
        </w:rPr>
        <w:t>одобрених</w:t>
      </w:r>
      <w:r>
        <w:rPr>
          <w:spacing w:val="1"/>
        </w:rPr>
        <w:t xml:space="preserve"> </w:t>
      </w:r>
      <w:proofErr w:type="spellStart"/>
      <w:r>
        <w:t>средстава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 w:rsidR="00C35273">
        <w:t>4</w:t>
      </w:r>
      <w:r>
        <w:t>60.000,00</w:t>
      </w:r>
      <w:r>
        <w:rPr>
          <w:spacing w:val="1"/>
        </w:rPr>
        <w:t xml:space="preserve"> </w:t>
      </w:r>
      <w:proofErr w:type="spellStart"/>
      <w:r>
        <w:t>динара</w:t>
      </w:r>
      <w:proofErr w:type="spellEnd"/>
      <w:r>
        <w:t>.</w:t>
      </w:r>
      <w:r>
        <w:rPr>
          <w:spacing w:val="1"/>
        </w:rPr>
        <w:t xml:space="preserve"> </w:t>
      </w:r>
    </w:p>
    <w:p w:rsidR="00E35659" w:rsidRDefault="00E35659">
      <w:pPr>
        <w:pStyle w:val="BodyText"/>
      </w:pPr>
    </w:p>
    <w:p w:rsidR="00E35659" w:rsidRDefault="003E4AAE">
      <w:pPr>
        <w:pStyle w:val="BodyText"/>
        <w:spacing w:before="1"/>
        <w:ind w:left="118"/>
        <w:jc w:val="both"/>
      </w:pPr>
      <w:proofErr w:type="spellStart"/>
      <w:proofErr w:type="gram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основу</w:t>
      </w:r>
      <w:proofErr w:type="spellEnd"/>
      <w:r>
        <w:rPr>
          <w:spacing w:val="-6"/>
        </w:rPr>
        <w:t xml:space="preserve"> </w:t>
      </w:r>
      <w:proofErr w:type="spellStart"/>
      <w:r>
        <w:t>напред</w:t>
      </w:r>
      <w:proofErr w:type="spellEnd"/>
      <w:r>
        <w:rPr>
          <w:spacing w:val="-1"/>
        </w:rPr>
        <w:t xml:space="preserve"> </w:t>
      </w:r>
      <w:proofErr w:type="spellStart"/>
      <w:r>
        <w:t>наведеног</w:t>
      </w:r>
      <w:proofErr w:type="spellEnd"/>
      <w:r>
        <w:rPr>
          <w:spacing w:val="-1"/>
        </w:rPr>
        <w:t xml:space="preserve"> </w:t>
      </w:r>
      <w:proofErr w:type="spellStart"/>
      <w:r>
        <w:t>одлучено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као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диспозитиву</w:t>
      </w:r>
      <w:proofErr w:type="spellEnd"/>
      <w:r>
        <w:rPr>
          <w:spacing w:val="-4"/>
        </w:rPr>
        <w:t xml:space="preserve"> </w:t>
      </w:r>
      <w:proofErr w:type="spellStart"/>
      <w:r>
        <w:t>решења</w:t>
      </w:r>
      <w:proofErr w:type="spellEnd"/>
      <w:r>
        <w:t>.</w:t>
      </w:r>
      <w:proofErr w:type="gramEnd"/>
    </w:p>
    <w:p w:rsidR="00E35659" w:rsidRDefault="00E35659">
      <w:pPr>
        <w:pStyle w:val="BodyText"/>
        <w:rPr>
          <w:sz w:val="26"/>
        </w:rPr>
      </w:pPr>
    </w:p>
    <w:p w:rsidR="00E35659" w:rsidRDefault="00E35659">
      <w:pPr>
        <w:pStyle w:val="BodyText"/>
        <w:rPr>
          <w:sz w:val="26"/>
        </w:rPr>
      </w:pPr>
    </w:p>
    <w:p w:rsidR="00E35659" w:rsidRDefault="00E35659">
      <w:pPr>
        <w:pStyle w:val="BodyText"/>
        <w:rPr>
          <w:sz w:val="26"/>
        </w:rPr>
      </w:pPr>
    </w:p>
    <w:p w:rsidR="00E35659" w:rsidRDefault="003E4AAE">
      <w:pPr>
        <w:spacing w:before="212"/>
        <w:ind w:left="118"/>
        <w:rPr>
          <w:b/>
          <w:sz w:val="24"/>
        </w:rPr>
      </w:pPr>
      <w:r>
        <w:rPr>
          <w:b/>
          <w:sz w:val="24"/>
        </w:rPr>
        <w:t>ГРАД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УЖИЦЕ</w:t>
      </w:r>
    </w:p>
    <w:p w:rsidR="00E35659" w:rsidRDefault="003E4AAE">
      <w:pPr>
        <w:ind w:left="118"/>
        <w:jc w:val="both"/>
        <w:rPr>
          <w:b/>
          <w:sz w:val="24"/>
        </w:rPr>
      </w:pPr>
      <w:proofErr w:type="spellStart"/>
      <w:r>
        <w:rPr>
          <w:b/>
          <w:sz w:val="24"/>
        </w:rPr>
        <w:t>Градска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општина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Севојно</w:t>
      </w:r>
      <w:proofErr w:type="spellEnd"/>
    </w:p>
    <w:p w:rsidR="00E35659" w:rsidRDefault="003E4AAE">
      <w:pPr>
        <w:tabs>
          <w:tab w:val="left" w:pos="6143"/>
        </w:tabs>
        <w:ind w:left="118"/>
        <w:rPr>
          <w:b/>
          <w:sz w:val="24"/>
        </w:rPr>
      </w:pPr>
      <w:r>
        <w:rPr>
          <w:b/>
          <w:sz w:val="24"/>
        </w:rPr>
        <w:t>ПРЕДСЕДНИК</w:t>
      </w:r>
      <w:r>
        <w:rPr>
          <w:b/>
          <w:sz w:val="24"/>
        </w:rPr>
        <w:tab/>
        <w:t>ПРЕДСЕДНИК</w:t>
      </w:r>
    </w:p>
    <w:p w:rsidR="00E35659" w:rsidRDefault="003E4AAE">
      <w:pPr>
        <w:tabs>
          <w:tab w:val="left" w:pos="4727"/>
        </w:tabs>
        <w:ind w:left="118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број</w:t>
      </w:r>
      <w:proofErr w:type="spellEnd"/>
      <w:r>
        <w:rPr>
          <w:b/>
          <w:spacing w:val="-1"/>
          <w:sz w:val="24"/>
        </w:rPr>
        <w:t xml:space="preserve"> </w:t>
      </w:r>
      <w:r w:rsidR="00C35273">
        <w:rPr>
          <w:b/>
          <w:sz w:val="24"/>
        </w:rPr>
        <w:t>213/2022</w:t>
      </w:r>
      <w:r>
        <w:rPr>
          <w:b/>
          <w:sz w:val="24"/>
        </w:rPr>
        <w:tab/>
        <w:t>ГРАДСКЕ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СЕВОЈНО</w:t>
      </w:r>
    </w:p>
    <w:p w:rsidR="00E35659" w:rsidRPr="00BB4C37" w:rsidRDefault="00C35273">
      <w:pPr>
        <w:tabs>
          <w:tab w:val="left" w:pos="6134"/>
        </w:tabs>
        <w:ind w:left="118"/>
        <w:rPr>
          <w:b/>
          <w:sz w:val="24"/>
          <w:lang/>
        </w:rPr>
      </w:pPr>
      <w:r>
        <w:rPr>
          <w:b/>
          <w:sz w:val="24"/>
        </w:rPr>
        <w:t>08.04.2022</w:t>
      </w:r>
      <w:r w:rsidR="003E4AAE">
        <w:rPr>
          <w:b/>
          <w:sz w:val="24"/>
        </w:rPr>
        <w:t>.</w:t>
      </w:r>
      <w:r w:rsidR="003E4AAE">
        <w:rPr>
          <w:b/>
          <w:spacing w:val="-1"/>
          <w:sz w:val="24"/>
        </w:rPr>
        <w:t xml:space="preserve"> </w:t>
      </w:r>
      <w:proofErr w:type="spellStart"/>
      <w:proofErr w:type="gramStart"/>
      <w:r w:rsidR="003E4AAE">
        <w:rPr>
          <w:b/>
          <w:sz w:val="24"/>
        </w:rPr>
        <w:t>године</w:t>
      </w:r>
      <w:proofErr w:type="spellEnd"/>
      <w:proofErr w:type="gramEnd"/>
      <w:r w:rsidR="003E4AAE">
        <w:rPr>
          <w:b/>
          <w:sz w:val="24"/>
        </w:rPr>
        <w:tab/>
      </w:r>
      <w:proofErr w:type="spellStart"/>
      <w:r w:rsidR="003E4AAE">
        <w:rPr>
          <w:b/>
          <w:sz w:val="24"/>
        </w:rPr>
        <w:t>Иван</w:t>
      </w:r>
      <w:proofErr w:type="spellEnd"/>
      <w:r w:rsidR="003E4AAE">
        <w:rPr>
          <w:b/>
          <w:sz w:val="24"/>
        </w:rPr>
        <w:t xml:space="preserve"> </w:t>
      </w:r>
      <w:proofErr w:type="spellStart"/>
      <w:r w:rsidR="003E4AAE">
        <w:rPr>
          <w:b/>
          <w:sz w:val="24"/>
        </w:rPr>
        <w:t>Марић</w:t>
      </w:r>
      <w:proofErr w:type="spellEnd"/>
      <w:r w:rsidR="003E4AAE">
        <w:rPr>
          <w:b/>
          <w:spacing w:val="-1"/>
          <w:sz w:val="24"/>
        </w:rPr>
        <w:t xml:space="preserve"> </w:t>
      </w:r>
      <w:proofErr w:type="spellStart"/>
      <w:r w:rsidR="003E4AAE">
        <w:rPr>
          <w:b/>
          <w:sz w:val="24"/>
        </w:rPr>
        <w:t>с.р</w:t>
      </w:r>
      <w:proofErr w:type="spellEnd"/>
      <w:r w:rsidR="003E4AAE">
        <w:rPr>
          <w:b/>
          <w:sz w:val="24"/>
        </w:rPr>
        <w:t>.</w:t>
      </w:r>
    </w:p>
    <w:p w:rsidR="00E35659" w:rsidRDefault="003E4AAE">
      <w:pPr>
        <w:ind w:left="118"/>
        <w:rPr>
          <w:b/>
          <w:sz w:val="24"/>
        </w:rPr>
      </w:pPr>
      <w:proofErr w:type="spellStart"/>
      <w:r>
        <w:rPr>
          <w:b/>
          <w:sz w:val="24"/>
        </w:rPr>
        <w:t>Севојно</w:t>
      </w:r>
      <w:proofErr w:type="spellEnd"/>
    </w:p>
    <w:sectPr w:rsidR="00E35659" w:rsidSect="00E35659">
      <w:pgSz w:w="11910" w:h="16840"/>
      <w:pgMar w:top="1040" w:right="10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35659"/>
    <w:rsid w:val="00103400"/>
    <w:rsid w:val="00142AF8"/>
    <w:rsid w:val="001A078E"/>
    <w:rsid w:val="001E7A9C"/>
    <w:rsid w:val="00374081"/>
    <w:rsid w:val="00392D5E"/>
    <w:rsid w:val="003E4AAE"/>
    <w:rsid w:val="004027F1"/>
    <w:rsid w:val="004F3064"/>
    <w:rsid w:val="00580827"/>
    <w:rsid w:val="005D77D8"/>
    <w:rsid w:val="005E7F6E"/>
    <w:rsid w:val="00731E6D"/>
    <w:rsid w:val="007A5F95"/>
    <w:rsid w:val="008E6CD4"/>
    <w:rsid w:val="008F5447"/>
    <w:rsid w:val="00AA0D03"/>
    <w:rsid w:val="00BB4C37"/>
    <w:rsid w:val="00C35273"/>
    <w:rsid w:val="00E35659"/>
    <w:rsid w:val="00FB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56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565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35659"/>
  </w:style>
  <w:style w:type="paragraph" w:customStyle="1" w:styleId="TableParagraph">
    <w:name w:val="Table Paragraph"/>
    <w:basedOn w:val="Normal"/>
    <w:uiPriority w:val="1"/>
    <w:qFormat/>
    <w:rsid w:val="00E35659"/>
  </w:style>
  <w:style w:type="paragraph" w:styleId="NoSpacing">
    <w:name w:val="No Spacing"/>
    <w:uiPriority w:val="1"/>
    <w:qFormat/>
    <w:rsid w:val="008E6CD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Biljana Starovla</cp:lastModifiedBy>
  <cp:revision>10</cp:revision>
  <cp:lastPrinted>2022-04-11T08:35:00Z</cp:lastPrinted>
  <dcterms:created xsi:type="dcterms:W3CDTF">2022-04-11T08:34:00Z</dcterms:created>
  <dcterms:modified xsi:type="dcterms:W3CDTF">2022-04-11T08:38:00Z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2022-04-10T00:00:00Z</vt:filetime>
  </property>
</Properties>
</file>